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AF1ACC" w14:textId="0F05ED12" w:rsidR="004C6D86" w:rsidRDefault="001F2E60" w:rsidP="001F2FBE">
      <w:pPr>
        <w:jc w:val="center"/>
        <w:rPr>
          <w:rFonts w:ascii="Times New Roman" w:hAnsi="Times New Roman"/>
          <w:b/>
          <w:sz w:val="24"/>
          <w:szCs w:val="24"/>
        </w:rPr>
      </w:pPr>
      <w:bookmarkStart w:id="0" w:name="_Hlk175904629"/>
      <w:r>
        <w:rPr>
          <w:rFonts w:ascii="Times New Roman" w:hAnsi="Times New Roman"/>
          <w:b/>
          <w:sz w:val="24"/>
          <w:szCs w:val="24"/>
        </w:rPr>
        <w:t>8</w:t>
      </w:r>
      <w:r w:rsidR="004C6D86">
        <w:rPr>
          <w:rFonts w:ascii="Times New Roman" w:hAnsi="Times New Roman"/>
          <w:b/>
          <w:sz w:val="24"/>
          <w:szCs w:val="24"/>
        </w:rPr>
        <w:t xml:space="preserve"> pirkimo dalis</w:t>
      </w:r>
    </w:p>
    <w:p w14:paraId="1DB1D043" w14:textId="3F3F6915" w:rsidR="001F2FBE" w:rsidRDefault="001F2FBE" w:rsidP="001F2FBE">
      <w:pPr>
        <w:jc w:val="center"/>
        <w:rPr>
          <w:rFonts w:ascii="Times New Roman" w:hAnsi="Times New Roman"/>
          <w:b/>
          <w:sz w:val="24"/>
          <w:szCs w:val="24"/>
        </w:rPr>
      </w:pPr>
      <w:r w:rsidRPr="003D2F26">
        <w:rPr>
          <w:rFonts w:ascii="Times New Roman" w:hAnsi="Times New Roman"/>
          <w:b/>
          <w:sz w:val="24"/>
          <w:szCs w:val="24"/>
        </w:rPr>
        <w:t>TECHNINĖ SPECIFIKACIJA</w:t>
      </w:r>
    </w:p>
    <w:p w14:paraId="498F58E8" w14:textId="6123BF25" w:rsidR="001F2FBE" w:rsidRPr="00E409A4" w:rsidRDefault="004C6D86" w:rsidP="00E409A4">
      <w:pPr>
        <w:jc w:val="center"/>
        <w:rPr>
          <w:rFonts w:ascii="Times New Roman" w:hAnsi="Times New Roman"/>
          <w:b/>
          <w:sz w:val="24"/>
          <w:szCs w:val="24"/>
        </w:rPr>
      </w:pPr>
      <w:r w:rsidRPr="00091CC8">
        <w:rPr>
          <w:rFonts w:ascii="Times New Roman" w:hAnsi="Times New Roman"/>
          <w:b/>
          <w:bCs/>
          <w:sz w:val="24"/>
          <w:szCs w:val="24"/>
        </w:rPr>
        <w:t>Funkcinė</w:t>
      </w:r>
      <w:r>
        <w:rPr>
          <w:rFonts w:ascii="Times New Roman" w:hAnsi="Times New Roman"/>
          <w:b/>
          <w:bCs/>
          <w:sz w:val="24"/>
          <w:szCs w:val="24"/>
        </w:rPr>
        <w:t>s</w:t>
      </w:r>
      <w:r w:rsidRPr="00091CC8">
        <w:rPr>
          <w:rFonts w:ascii="Times New Roman" w:hAnsi="Times New Roman"/>
          <w:b/>
          <w:bCs/>
          <w:sz w:val="24"/>
          <w:szCs w:val="24"/>
        </w:rPr>
        <w:t xml:space="preserve"> lov</w:t>
      </w:r>
      <w:r>
        <w:rPr>
          <w:rFonts w:ascii="Times New Roman" w:hAnsi="Times New Roman"/>
          <w:b/>
          <w:bCs/>
          <w:sz w:val="24"/>
          <w:szCs w:val="24"/>
        </w:rPr>
        <w:t>os</w:t>
      </w:r>
      <w:r w:rsidRPr="00091CC8">
        <w:rPr>
          <w:rFonts w:ascii="Times New Roman" w:hAnsi="Times New Roman"/>
          <w:b/>
          <w:bCs/>
          <w:sz w:val="24"/>
          <w:szCs w:val="24"/>
        </w:rPr>
        <w:t>, 5 vnt.</w:t>
      </w:r>
      <w:bookmarkStart w:id="1" w:name="_GoBack"/>
      <w:bookmarkEnd w:id="1"/>
    </w:p>
    <w:p w14:paraId="1CFC3916" w14:textId="77777777" w:rsidR="00B35189" w:rsidRDefault="00B35189" w:rsidP="00B35189">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326D0DE" w14:textId="77777777" w:rsidR="00B35189" w:rsidRPr="003E50D2" w:rsidRDefault="00B35189" w:rsidP="00B35189">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5327A040" w14:textId="77777777" w:rsidR="00B35189" w:rsidRPr="00C94B83" w:rsidRDefault="00B35189" w:rsidP="00B35189">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56BFF3E3" w14:textId="77777777" w:rsidR="00B35189" w:rsidRDefault="00B35189" w:rsidP="001F2FBE">
      <w:pPr>
        <w:jc w:val="center"/>
        <w:rPr>
          <w:rFonts w:ascii="Times New Roman" w:hAnsi="Times New Roman"/>
          <w:b/>
          <w:sz w:val="24"/>
        </w:rPr>
      </w:pPr>
    </w:p>
    <w:p w14:paraId="1B52A077" w14:textId="77777777" w:rsidR="001F2FBE" w:rsidRPr="00D179DD" w:rsidRDefault="001F2FBE" w:rsidP="001F2FBE">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4BE2A316" w14:textId="3AA568E1" w:rsidR="001F2FBE" w:rsidRPr="00D179DD" w:rsidRDefault="001F2FBE" w:rsidP="001F2FBE">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1F2E60">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50976320" w14:textId="77777777" w:rsidR="001F2FBE" w:rsidRPr="00D179DD" w:rsidRDefault="001F2FBE" w:rsidP="001F2FBE">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5AC29E30" w14:textId="77777777" w:rsidR="001F2FBE" w:rsidRDefault="001F2FBE" w:rsidP="001F2FBE">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773B6FED" w14:textId="77777777" w:rsidR="001F2FBE" w:rsidRDefault="001F2FBE" w:rsidP="001F2FBE">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3E41C4CB" w14:textId="77777777" w:rsidR="001F2FBE" w:rsidRDefault="001F2FBE" w:rsidP="001F2FBE">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7C277696" w14:textId="77777777" w:rsidR="001F2FBE" w:rsidRDefault="001F2FBE" w:rsidP="001F2FBE">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bookmarkEnd w:id="0"/>
    <w:p w14:paraId="391506FA" w14:textId="77777777" w:rsidR="004C6D86" w:rsidRDefault="004C6D86" w:rsidP="004C6D86">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76B97750" w14:textId="77777777" w:rsidR="004C6D86" w:rsidRPr="009369C7" w:rsidRDefault="004C6D86" w:rsidP="004C6D86">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155A4ED2" w14:textId="77777777" w:rsidR="00A357DD" w:rsidRDefault="00A357DD">
      <w:pPr>
        <w:rPr>
          <w:rFonts w:ascii="Times New Roman" w:hAnsi="Times New Roman"/>
          <w:color w:val="000000" w:themeColor="text1"/>
          <w:sz w:val="24"/>
          <w:szCs w:val="24"/>
          <w:lang w:eastAsia="lt-LT"/>
        </w:rPr>
      </w:pPr>
    </w:p>
    <w:p w14:paraId="61C9D36E" w14:textId="77777777" w:rsidR="004C6D86" w:rsidRPr="00091CC8" w:rsidRDefault="004C6D86" w:rsidP="004C6D86">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396" w:type="dxa"/>
        <w:tblInd w:w="-575" w:type="dxa"/>
        <w:tblLayout w:type="fixed"/>
        <w:tblCellMar>
          <w:left w:w="40" w:type="dxa"/>
          <w:right w:w="40" w:type="dxa"/>
        </w:tblCellMar>
        <w:tblLook w:val="0000" w:firstRow="0" w:lastRow="0" w:firstColumn="0" w:lastColumn="0" w:noHBand="0" w:noVBand="0"/>
      </w:tblPr>
      <w:tblGrid>
        <w:gridCol w:w="143"/>
        <w:gridCol w:w="991"/>
        <w:gridCol w:w="2584"/>
        <w:gridCol w:w="638"/>
        <w:gridCol w:w="2024"/>
        <w:gridCol w:w="67"/>
        <w:gridCol w:w="740"/>
        <w:gridCol w:w="3209"/>
      </w:tblGrid>
      <w:tr w:rsidR="00A357DD" w:rsidRPr="00091CC8" w14:paraId="24A2D333" w14:textId="77777777" w:rsidTr="00B35189">
        <w:trPr>
          <w:gridBefore w:val="1"/>
          <w:wBefore w:w="143"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665536B" w14:textId="77777777" w:rsidR="00A357DD" w:rsidRPr="00091CC8" w:rsidRDefault="00A357DD" w:rsidP="00B35189">
            <w:pPr>
              <w:spacing w:after="0"/>
              <w:rPr>
                <w:rFonts w:ascii="Times New Roman" w:hAnsi="Times New Roman"/>
                <w:b/>
                <w:bCs/>
                <w:sz w:val="24"/>
                <w:szCs w:val="24"/>
              </w:rPr>
            </w:pPr>
          </w:p>
          <w:p w14:paraId="483DE6DE" w14:textId="77777777" w:rsidR="00A357DD" w:rsidRPr="00091CC8" w:rsidRDefault="00A357DD" w:rsidP="00B35189">
            <w:pPr>
              <w:spacing w:after="0"/>
              <w:rPr>
                <w:rFonts w:ascii="Times New Roman" w:hAnsi="Times New Roman"/>
                <w:b/>
                <w:bCs/>
                <w:sz w:val="24"/>
                <w:szCs w:val="24"/>
              </w:rPr>
            </w:pPr>
            <w:r w:rsidRPr="00091CC8">
              <w:rPr>
                <w:rFonts w:ascii="Times New Roman" w:hAnsi="Times New Roman"/>
                <w:b/>
                <w:bCs/>
                <w:sz w:val="24"/>
                <w:szCs w:val="24"/>
              </w:rPr>
              <w:t>Eil. Nr.</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09CEB8EE" w14:textId="77777777" w:rsidR="00A357DD" w:rsidRPr="00091CC8" w:rsidRDefault="00A357DD" w:rsidP="00B35189">
            <w:pPr>
              <w:spacing w:after="0"/>
              <w:rPr>
                <w:rFonts w:ascii="Times New Roman" w:hAnsi="Times New Roman"/>
                <w:b/>
                <w:bCs/>
                <w:sz w:val="24"/>
                <w:szCs w:val="24"/>
              </w:rPr>
            </w:pPr>
            <w:r w:rsidRPr="00091CC8">
              <w:rPr>
                <w:rFonts w:ascii="Times New Roman" w:hAnsi="Times New Roman"/>
                <w:b/>
                <w:bCs/>
                <w:sz w:val="24"/>
                <w:szCs w:val="24"/>
              </w:rPr>
              <w:t>Techniniai parametrai -  būtinos charakteristikos ir reikalavimai</w:t>
            </w:r>
          </w:p>
        </w:tc>
        <w:tc>
          <w:tcPr>
            <w:tcW w:w="4016" w:type="dxa"/>
            <w:gridSpan w:val="3"/>
            <w:tcBorders>
              <w:top w:val="single" w:sz="6" w:space="0" w:color="auto"/>
              <w:left w:val="single" w:sz="4" w:space="0" w:color="auto"/>
              <w:bottom w:val="single" w:sz="6" w:space="0" w:color="auto"/>
              <w:right w:val="single" w:sz="4" w:space="0" w:color="auto"/>
            </w:tcBorders>
            <w:shd w:val="clear" w:color="auto" w:fill="FFFFFF"/>
          </w:tcPr>
          <w:p w14:paraId="5A99339D" w14:textId="77777777" w:rsidR="00A357DD" w:rsidRPr="00091CC8" w:rsidRDefault="00A357DD" w:rsidP="00B35189">
            <w:pPr>
              <w:spacing w:after="0"/>
              <w:rPr>
                <w:rFonts w:ascii="Times New Roman" w:hAnsi="Times New Roman"/>
                <w:b/>
                <w:bCs/>
                <w:sz w:val="24"/>
                <w:szCs w:val="24"/>
              </w:rPr>
            </w:pPr>
            <w:r w:rsidRPr="00091CC8">
              <w:rPr>
                <w:rFonts w:ascii="Times New Roman" w:hAnsi="Times New Roman"/>
                <w:b/>
                <w:bCs/>
                <w:sz w:val="24"/>
                <w:szCs w:val="24"/>
              </w:rPr>
              <w:t>Siūlomi tiekėjo parametrai</w:t>
            </w:r>
          </w:p>
          <w:p w14:paraId="425DEDDE" w14:textId="77777777" w:rsidR="00A357DD" w:rsidRPr="00091CC8" w:rsidRDefault="00A357DD" w:rsidP="00B35189">
            <w:pPr>
              <w:spacing w:after="0"/>
              <w:rPr>
                <w:rFonts w:ascii="Times New Roman" w:hAnsi="Times New Roman"/>
                <w:b/>
                <w:bCs/>
                <w:sz w:val="24"/>
                <w:szCs w:val="24"/>
              </w:rPr>
            </w:pPr>
            <w:r w:rsidRPr="00091CC8">
              <w:rPr>
                <w:rFonts w:ascii="Times New Roman" w:hAnsi="Times New Roman"/>
                <w:b/>
                <w:bCs/>
                <w:sz w:val="24"/>
                <w:szCs w:val="24"/>
              </w:rPr>
              <w:t>(įvardinanti tikslius gamintojų, prekių modelių pavadinimus ir parametrų reikšmes),</w:t>
            </w:r>
          </w:p>
          <w:p w14:paraId="287B43B4" w14:textId="77777777" w:rsidR="00A357DD" w:rsidRDefault="00A357DD" w:rsidP="00B35189">
            <w:pPr>
              <w:spacing w:after="0"/>
              <w:rPr>
                <w:rFonts w:ascii="Times New Roman" w:hAnsi="Times New Roman"/>
                <w:b/>
                <w:bCs/>
                <w:sz w:val="24"/>
                <w:szCs w:val="24"/>
              </w:rPr>
            </w:pPr>
            <w:r w:rsidRPr="00091CC8">
              <w:rPr>
                <w:rFonts w:ascii="Times New Roman" w:hAnsi="Times New Roman"/>
                <w:b/>
                <w:bCs/>
                <w:sz w:val="24"/>
                <w:szCs w:val="24"/>
              </w:rPr>
              <w:t xml:space="preserve">apsiribojimas „atitinka“ arba </w:t>
            </w:r>
          </w:p>
          <w:p w14:paraId="1BE11301" w14:textId="77777777" w:rsidR="00A357DD" w:rsidRPr="00091CC8" w:rsidRDefault="00A357DD" w:rsidP="00B35189">
            <w:pPr>
              <w:spacing w:after="0"/>
              <w:rPr>
                <w:rFonts w:ascii="Times New Roman" w:hAnsi="Times New Roman"/>
                <w:b/>
                <w:bCs/>
                <w:sz w:val="24"/>
                <w:szCs w:val="24"/>
              </w:rPr>
            </w:pPr>
            <w:r w:rsidRPr="00091CC8">
              <w:rPr>
                <w:rFonts w:ascii="Times New Roman" w:hAnsi="Times New Roman"/>
                <w:b/>
                <w:bCs/>
                <w:sz w:val="24"/>
                <w:szCs w:val="24"/>
              </w:rPr>
              <w:t>„taip“</w:t>
            </w:r>
            <w:r>
              <w:rPr>
                <w:rFonts w:ascii="Times New Roman" w:hAnsi="Times New Roman"/>
                <w:b/>
                <w:bCs/>
                <w:sz w:val="24"/>
                <w:szCs w:val="24"/>
              </w:rPr>
              <w:t xml:space="preserve"> negalimas </w:t>
            </w:r>
          </w:p>
        </w:tc>
      </w:tr>
      <w:tr w:rsidR="00A357DD" w:rsidRPr="00091CC8" w14:paraId="2FC2601C" w14:textId="77777777" w:rsidTr="00B35189">
        <w:trPr>
          <w:gridBefore w:val="1"/>
          <w:wBefore w:w="143" w:type="dxa"/>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B185CA2" w14:textId="1284C2DF" w:rsidR="00A357DD" w:rsidRPr="00091CC8" w:rsidRDefault="004C6D86" w:rsidP="00B35189">
            <w:pPr>
              <w:spacing w:after="0"/>
              <w:rPr>
                <w:rFonts w:ascii="Times New Roman" w:hAnsi="Times New Roman"/>
                <w:sz w:val="24"/>
                <w:szCs w:val="24"/>
                <w:lang w:val="pt-BR"/>
              </w:rPr>
            </w:pPr>
            <w:r>
              <w:rPr>
                <w:rFonts w:ascii="Times New Roman" w:hAnsi="Times New Roman"/>
                <w:sz w:val="24"/>
                <w:szCs w:val="24"/>
                <w:lang w:val="pt-BR"/>
              </w:rPr>
              <w:t>2</w:t>
            </w:r>
            <w:r w:rsidR="00A357DD" w:rsidRPr="00091CC8">
              <w:rPr>
                <w:rFonts w:ascii="Times New Roman" w:hAnsi="Times New Roman"/>
                <w:sz w:val="24"/>
                <w:szCs w:val="24"/>
                <w:lang w:val="pt-BR"/>
              </w:rPr>
              <w:t>.1</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40A66820"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Gamintojas ir modelis</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4AF57315"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Gamintojas:  [</w:t>
            </w:r>
            <w:r w:rsidRPr="00091CC8">
              <w:rPr>
                <w:rFonts w:ascii="Times New Roman" w:hAnsi="Times New Roman"/>
                <w:i/>
                <w:iCs/>
                <w:sz w:val="24"/>
                <w:szCs w:val="24"/>
              </w:rPr>
              <w:t>įrašyti</w:t>
            </w:r>
            <w:r w:rsidRPr="00091CC8">
              <w:rPr>
                <w:rFonts w:ascii="Times New Roman" w:hAnsi="Times New Roman"/>
                <w:sz w:val="24"/>
                <w:szCs w:val="24"/>
              </w:rPr>
              <w:t>]</w:t>
            </w:r>
          </w:p>
          <w:p w14:paraId="454CD634"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lastRenderedPageBreak/>
              <w:t>Modelis: [</w:t>
            </w:r>
            <w:r w:rsidRPr="00091CC8">
              <w:rPr>
                <w:rFonts w:ascii="Times New Roman" w:hAnsi="Times New Roman"/>
                <w:i/>
                <w:iCs/>
                <w:sz w:val="24"/>
                <w:szCs w:val="24"/>
              </w:rPr>
              <w:t>įrašyti jeigu toks yra</w:t>
            </w:r>
            <w:r w:rsidRPr="00091CC8">
              <w:rPr>
                <w:rFonts w:ascii="Times New Roman" w:hAnsi="Times New Roman"/>
                <w:sz w:val="24"/>
                <w:szCs w:val="24"/>
              </w:rPr>
              <w:t>]</w:t>
            </w:r>
          </w:p>
        </w:tc>
      </w:tr>
      <w:tr w:rsidR="00A357DD" w:rsidRPr="00091CC8" w14:paraId="28A2B474" w14:textId="77777777" w:rsidTr="00B35189">
        <w:trPr>
          <w:gridBefore w:val="1"/>
          <w:wBefore w:w="143" w:type="dxa"/>
          <w:trHeight w:val="30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EEDD622" w14:textId="229C191D" w:rsidR="00A357DD" w:rsidRPr="00091CC8" w:rsidRDefault="004C6D86" w:rsidP="00B35189">
            <w:pPr>
              <w:spacing w:after="0"/>
              <w:rPr>
                <w:rFonts w:ascii="Times New Roman" w:hAnsi="Times New Roman"/>
                <w:sz w:val="24"/>
                <w:szCs w:val="24"/>
                <w:lang w:val="pt-BR"/>
              </w:rPr>
            </w:pPr>
            <w:r>
              <w:rPr>
                <w:rFonts w:ascii="Times New Roman" w:hAnsi="Times New Roman"/>
                <w:sz w:val="24"/>
                <w:szCs w:val="24"/>
                <w:lang w:val="pt-BR"/>
              </w:rPr>
              <w:lastRenderedPageBreak/>
              <w:t>2</w:t>
            </w:r>
            <w:r w:rsidR="00A357DD" w:rsidRPr="00091CC8">
              <w:rPr>
                <w:rFonts w:ascii="Times New Roman" w:hAnsi="Times New Roman"/>
                <w:sz w:val="24"/>
                <w:szCs w:val="24"/>
                <w:lang w:val="pt-BR"/>
              </w:rPr>
              <w:t>.2</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153CA687"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Universali funkcinė elektra valdoma lova, tinkanti sveikatos priežiūros įstaigai.</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52CD4A28" w14:textId="77777777" w:rsidR="00A357DD" w:rsidRPr="00091CC8" w:rsidRDefault="00A357DD" w:rsidP="00B35189">
            <w:pPr>
              <w:spacing w:after="0"/>
              <w:rPr>
                <w:rFonts w:ascii="Times New Roman" w:hAnsi="Times New Roman"/>
                <w:sz w:val="24"/>
                <w:szCs w:val="24"/>
              </w:rPr>
            </w:pPr>
          </w:p>
        </w:tc>
      </w:tr>
      <w:tr w:rsidR="00A357DD" w:rsidRPr="00091CC8" w14:paraId="1103F7E3" w14:textId="77777777" w:rsidTr="00B35189">
        <w:trPr>
          <w:gridBefore w:val="1"/>
          <w:wBefore w:w="143" w:type="dxa"/>
          <w:trHeight w:val="30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4F18A67" w14:textId="0CB762FC" w:rsidR="00A357DD" w:rsidRPr="00091CC8" w:rsidRDefault="004C6D86" w:rsidP="00B35189">
            <w:pPr>
              <w:spacing w:after="0"/>
              <w:rPr>
                <w:rFonts w:ascii="Times New Roman" w:hAnsi="Times New Roman"/>
                <w:sz w:val="24"/>
                <w:szCs w:val="24"/>
                <w:lang w:val="pt-BR"/>
              </w:rPr>
            </w:pPr>
            <w:r>
              <w:rPr>
                <w:rFonts w:ascii="Times New Roman" w:hAnsi="Times New Roman"/>
                <w:sz w:val="24"/>
                <w:szCs w:val="24"/>
                <w:lang w:val="pt-BR"/>
              </w:rPr>
              <w:t>2</w:t>
            </w:r>
            <w:r w:rsidR="00A357DD" w:rsidRPr="00091CC8">
              <w:rPr>
                <w:rFonts w:ascii="Times New Roman" w:hAnsi="Times New Roman"/>
                <w:sz w:val="24"/>
                <w:szCs w:val="24"/>
                <w:lang w:val="pt-BR"/>
              </w:rPr>
              <w:t>.3</w:t>
            </w:r>
            <w:r w:rsidR="00A357DD">
              <w:rPr>
                <w:rFonts w:ascii="Times New Roman" w:hAnsi="Times New Roman"/>
                <w:sz w:val="24"/>
                <w:szCs w:val="24"/>
                <w:lang w:val="pt-BR"/>
              </w:rPr>
              <w:t>.</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4157571A" w14:textId="77777777" w:rsidR="00A357DD" w:rsidRDefault="00A357DD" w:rsidP="00B35189">
            <w:pPr>
              <w:spacing w:after="0"/>
              <w:rPr>
                <w:rFonts w:ascii="Times New Roman" w:hAnsi="Times New Roman"/>
                <w:sz w:val="24"/>
                <w:szCs w:val="24"/>
              </w:rPr>
            </w:pPr>
            <w:r w:rsidRPr="00091CC8">
              <w:rPr>
                <w:rFonts w:ascii="Times New Roman" w:hAnsi="Times New Roman"/>
                <w:sz w:val="24"/>
                <w:szCs w:val="24"/>
              </w:rPr>
              <w:t>Reikalavimai lovos matmenims:</w:t>
            </w:r>
          </w:p>
          <w:p w14:paraId="4EB55770" w14:textId="77777777" w:rsidR="00A357DD" w:rsidRDefault="00A357DD" w:rsidP="00B35189">
            <w:pPr>
              <w:spacing w:after="0"/>
              <w:rPr>
                <w:rFonts w:ascii="Times New Roman" w:hAnsi="Times New Roman"/>
                <w:sz w:val="24"/>
                <w:szCs w:val="24"/>
              </w:rPr>
            </w:pPr>
            <w:r w:rsidRPr="00091CC8">
              <w:rPr>
                <w:rFonts w:ascii="Times New Roman" w:hAnsi="Times New Roman"/>
                <w:sz w:val="24"/>
                <w:szCs w:val="24"/>
              </w:rPr>
              <w:t xml:space="preserve">1. Išoriniai matmenys: </w:t>
            </w:r>
          </w:p>
          <w:p w14:paraId="1DE8391C" w14:textId="77777777" w:rsidR="00A357DD" w:rsidRDefault="00A357DD" w:rsidP="00B35189">
            <w:pPr>
              <w:spacing w:after="0"/>
              <w:rPr>
                <w:rFonts w:ascii="Times New Roman" w:hAnsi="Times New Roman"/>
                <w:sz w:val="24"/>
                <w:szCs w:val="24"/>
              </w:rPr>
            </w:pPr>
            <w:r>
              <w:rPr>
                <w:rFonts w:ascii="Times New Roman" w:hAnsi="Times New Roman"/>
                <w:sz w:val="24"/>
                <w:szCs w:val="24"/>
              </w:rPr>
              <w:t xml:space="preserve">  </w:t>
            </w:r>
            <w:r w:rsidRPr="00091CC8">
              <w:rPr>
                <w:rFonts w:ascii="Times New Roman" w:hAnsi="Times New Roman"/>
                <w:sz w:val="24"/>
                <w:szCs w:val="24"/>
              </w:rPr>
              <w:t>(plotis x ilgis) 100 x 2</w:t>
            </w:r>
            <w:r w:rsidRPr="00F64F43">
              <w:rPr>
                <w:rFonts w:ascii="Times New Roman" w:hAnsi="Times New Roman"/>
                <w:sz w:val="24"/>
                <w:szCs w:val="24"/>
              </w:rPr>
              <w:t>00</w:t>
            </w:r>
            <w:r w:rsidRPr="00091CC8">
              <w:rPr>
                <w:rFonts w:ascii="Times New Roman" w:hAnsi="Times New Roman"/>
                <w:sz w:val="24"/>
                <w:szCs w:val="24"/>
              </w:rPr>
              <w:t xml:space="preserve">  cm ±2 cm</w:t>
            </w:r>
            <w:r>
              <w:rPr>
                <w:rFonts w:ascii="Times New Roman" w:hAnsi="Times New Roman"/>
                <w:sz w:val="24"/>
                <w:szCs w:val="24"/>
              </w:rPr>
              <w:t>.</w:t>
            </w:r>
          </w:p>
          <w:p w14:paraId="70E39D58" w14:textId="77777777" w:rsidR="00A357DD" w:rsidRDefault="00A357DD" w:rsidP="00B35189">
            <w:pPr>
              <w:spacing w:after="0"/>
              <w:rPr>
                <w:rFonts w:ascii="Times New Roman" w:hAnsi="Times New Roman"/>
                <w:sz w:val="24"/>
                <w:szCs w:val="24"/>
              </w:rPr>
            </w:pPr>
            <w:r w:rsidRPr="00091CC8">
              <w:rPr>
                <w:rFonts w:ascii="Times New Roman" w:hAnsi="Times New Roman"/>
                <w:sz w:val="24"/>
                <w:szCs w:val="24"/>
              </w:rPr>
              <w:t>2. Čiužinio platformos paviršiaus matmenys:</w:t>
            </w:r>
          </w:p>
          <w:p w14:paraId="67181F52"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 xml:space="preserve"> (plotis x ilgis)  86 x </w:t>
            </w:r>
            <w:r w:rsidRPr="00F64F43">
              <w:rPr>
                <w:rFonts w:ascii="Times New Roman" w:hAnsi="Times New Roman"/>
                <w:sz w:val="24"/>
                <w:szCs w:val="24"/>
              </w:rPr>
              <w:t>186</w:t>
            </w:r>
            <w:r w:rsidRPr="00091CC8">
              <w:rPr>
                <w:rFonts w:ascii="Times New Roman" w:hAnsi="Times New Roman"/>
                <w:sz w:val="24"/>
                <w:szCs w:val="24"/>
              </w:rPr>
              <w:t xml:space="preserve"> cm.   ± 2cm.</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23766B6D" w14:textId="77777777" w:rsidR="00A357DD" w:rsidRPr="00091CC8" w:rsidRDefault="00A357DD" w:rsidP="00B35189">
            <w:pPr>
              <w:spacing w:after="0"/>
              <w:rPr>
                <w:rFonts w:ascii="Times New Roman" w:hAnsi="Times New Roman"/>
                <w:sz w:val="24"/>
                <w:szCs w:val="24"/>
              </w:rPr>
            </w:pPr>
          </w:p>
        </w:tc>
      </w:tr>
      <w:tr w:rsidR="00A357DD" w:rsidRPr="00091CC8" w14:paraId="45A809F7" w14:textId="77777777" w:rsidTr="00B35189">
        <w:trPr>
          <w:gridBefore w:val="1"/>
          <w:wBefore w:w="143"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0497749" w14:textId="79CFC8EA" w:rsidR="00A357DD" w:rsidRPr="00091CC8" w:rsidRDefault="004C6D86" w:rsidP="00B35189">
            <w:pPr>
              <w:spacing w:after="0"/>
              <w:rPr>
                <w:rFonts w:ascii="Times New Roman" w:hAnsi="Times New Roman"/>
                <w:sz w:val="24"/>
                <w:szCs w:val="24"/>
                <w:lang w:val="en-GB"/>
              </w:rPr>
            </w:pPr>
            <w:r>
              <w:rPr>
                <w:rFonts w:ascii="Times New Roman" w:hAnsi="Times New Roman"/>
                <w:sz w:val="24"/>
                <w:szCs w:val="24"/>
                <w:lang w:val="en-GB"/>
              </w:rPr>
              <w:t>2</w:t>
            </w:r>
            <w:r w:rsidR="00A357DD" w:rsidRPr="00091CC8">
              <w:rPr>
                <w:rFonts w:ascii="Times New Roman" w:hAnsi="Times New Roman"/>
                <w:sz w:val="24"/>
                <w:szCs w:val="24"/>
                <w:lang w:val="en-GB"/>
              </w:rPr>
              <w:t>.4</w:t>
            </w:r>
            <w:r w:rsidR="00A357DD">
              <w:rPr>
                <w:rFonts w:ascii="Times New Roman" w:hAnsi="Times New Roman"/>
                <w:sz w:val="24"/>
                <w:szCs w:val="24"/>
                <w:lang w:val="en-GB"/>
              </w:rPr>
              <w:t xml:space="preserve"> </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7D7211B8" w14:textId="77777777" w:rsidR="00A357DD" w:rsidRPr="00091CC8" w:rsidRDefault="00A357DD" w:rsidP="00B35189">
            <w:pPr>
              <w:spacing w:after="0"/>
              <w:rPr>
                <w:rFonts w:ascii="Times New Roman" w:hAnsi="Times New Roman"/>
                <w:sz w:val="24"/>
                <w:szCs w:val="24"/>
              </w:rPr>
            </w:pPr>
            <w:r>
              <w:rPr>
                <w:rFonts w:ascii="Times New Roman" w:hAnsi="Times New Roman"/>
                <w:sz w:val="24"/>
                <w:szCs w:val="24"/>
              </w:rPr>
              <w:t>Č</w:t>
            </w:r>
            <w:r w:rsidRPr="00091CC8">
              <w:rPr>
                <w:rFonts w:ascii="Times New Roman" w:hAnsi="Times New Roman"/>
                <w:sz w:val="24"/>
                <w:szCs w:val="24"/>
              </w:rPr>
              <w:t>iužinio platforma</w:t>
            </w:r>
            <w:r>
              <w:rPr>
                <w:rFonts w:ascii="Times New Roman" w:hAnsi="Times New Roman"/>
                <w:sz w:val="24"/>
                <w:szCs w:val="24"/>
              </w:rPr>
              <w:t xml:space="preserve"> turi būti</w:t>
            </w:r>
            <w:r w:rsidRPr="00091CC8">
              <w:rPr>
                <w:rFonts w:ascii="Times New Roman" w:hAnsi="Times New Roman"/>
                <w:sz w:val="24"/>
                <w:szCs w:val="24"/>
              </w:rPr>
              <w:t>:</w:t>
            </w:r>
          </w:p>
          <w:p w14:paraId="1C1EB6C2" w14:textId="4E5E2810"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1. Ne mažiau 4 dalių: nugaros, sėdimoji, šlaunų, blauzdos.</w:t>
            </w:r>
          </w:p>
          <w:p w14:paraId="6155EE24"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 xml:space="preserve">2. Čiužinio pagrindas pagamintas iš plastiko, atsparaus smūgiams, plovimui ir dezinfekcinėms medžiagoms. </w:t>
            </w:r>
          </w:p>
          <w:p w14:paraId="389DC7BA" w14:textId="0D33CB1A"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 xml:space="preserve">3. Visos dalys turi būti lengvai išimamos valymui ir </w:t>
            </w:r>
          </w:p>
          <w:p w14:paraId="1803EC96"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 xml:space="preserve">dezinfekcijai). </w:t>
            </w:r>
          </w:p>
          <w:p w14:paraId="6997EAF1" w14:textId="64866079"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4. Prailginimas ne mažiau 30 cm su čiužinio laikikliais</w:t>
            </w:r>
            <w:r w:rsidR="004D2742">
              <w:rPr>
                <w:rFonts w:ascii="Times New Roman" w:hAnsi="Times New Roman"/>
                <w:sz w:val="24"/>
                <w:szCs w:val="24"/>
              </w:rPr>
              <w:t>.</w:t>
            </w:r>
          </w:p>
          <w:p w14:paraId="041CFF17"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5. Infuzinio stovo arba pasikėlimo rankenos laikikliai visuose keturiuose kampuose.</w:t>
            </w:r>
          </w:p>
          <w:p w14:paraId="6772B92B" w14:textId="77777777" w:rsidR="00A357DD" w:rsidRPr="00091CC8" w:rsidRDefault="00A357DD" w:rsidP="00B35189">
            <w:pPr>
              <w:spacing w:after="0"/>
              <w:rPr>
                <w:rFonts w:ascii="Times New Roman" w:hAnsi="Times New Roman"/>
                <w:sz w:val="24"/>
                <w:szCs w:val="24"/>
              </w:rPr>
            </w:pP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3736A015" w14:textId="77777777" w:rsidR="00A357DD" w:rsidRPr="00091CC8" w:rsidRDefault="00A357DD" w:rsidP="00B35189">
            <w:pPr>
              <w:spacing w:after="0"/>
              <w:rPr>
                <w:rFonts w:ascii="Times New Roman" w:hAnsi="Times New Roman"/>
                <w:sz w:val="24"/>
                <w:szCs w:val="24"/>
              </w:rPr>
            </w:pPr>
          </w:p>
        </w:tc>
      </w:tr>
      <w:tr w:rsidR="00A357DD" w:rsidRPr="00091CC8" w14:paraId="020834F4" w14:textId="77777777" w:rsidTr="00B35189">
        <w:trPr>
          <w:gridBefore w:val="1"/>
          <w:wBefore w:w="143"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A931561" w14:textId="597AB178" w:rsidR="00A357DD" w:rsidRPr="00091CC8" w:rsidRDefault="004C6D86" w:rsidP="00B35189">
            <w:pPr>
              <w:spacing w:after="0"/>
              <w:rPr>
                <w:rFonts w:ascii="Times New Roman" w:hAnsi="Times New Roman"/>
                <w:sz w:val="24"/>
                <w:szCs w:val="24"/>
              </w:rPr>
            </w:pPr>
            <w:r>
              <w:rPr>
                <w:rFonts w:ascii="Times New Roman" w:hAnsi="Times New Roman"/>
                <w:sz w:val="24"/>
                <w:szCs w:val="24"/>
              </w:rPr>
              <w:t>2</w:t>
            </w:r>
            <w:r w:rsidR="00A357DD" w:rsidRPr="00091CC8">
              <w:rPr>
                <w:rFonts w:ascii="Times New Roman" w:hAnsi="Times New Roman"/>
                <w:sz w:val="24"/>
                <w:szCs w:val="24"/>
              </w:rPr>
              <w:t>.5</w:t>
            </w:r>
            <w:r w:rsidR="00A357DD">
              <w:rPr>
                <w:rFonts w:ascii="Times New Roman" w:hAnsi="Times New Roman"/>
                <w:sz w:val="24"/>
                <w:szCs w:val="24"/>
              </w:rPr>
              <w:t xml:space="preserve"> </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57A82379" w14:textId="7722A0F6" w:rsidR="00A357DD" w:rsidRDefault="00A357DD" w:rsidP="00B35189">
            <w:pPr>
              <w:spacing w:after="0"/>
              <w:rPr>
                <w:rFonts w:ascii="Times New Roman" w:hAnsi="Times New Roman"/>
                <w:sz w:val="24"/>
                <w:szCs w:val="24"/>
              </w:rPr>
            </w:pPr>
            <w:r w:rsidRPr="00F64F43">
              <w:rPr>
                <w:rFonts w:ascii="Times New Roman" w:hAnsi="Times New Roman"/>
                <w:sz w:val="24"/>
                <w:szCs w:val="24"/>
              </w:rPr>
              <w:t>Rankenos mechaniniam galvos-nugaros sekcijos nuleidimui į horizontalią gaivinimo padėtį (CPR) kritinių situacijų metu :</w:t>
            </w:r>
          </w:p>
          <w:p w14:paraId="6865AEBF" w14:textId="77777777" w:rsidR="00A357DD" w:rsidRPr="00091CC8" w:rsidRDefault="00A357DD" w:rsidP="00B35189">
            <w:pPr>
              <w:spacing w:after="0"/>
              <w:rPr>
                <w:rFonts w:ascii="Times New Roman" w:hAnsi="Times New Roman"/>
                <w:sz w:val="24"/>
                <w:szCs w:val="24"/>
              </w:rPr>
            </w:pPr>
            <w:r w:rsidRPr="00F64F43">
              <w:rPr>
                <w:rFonts w:ascii="Times New Roman" w:hAnsi="Times New Roman"/>
                <w:sz w:val="24"/>
                <w:szCs w:val="24"/>
              </w:rPr>
              <w:t>1. Sumontuotos ant lovos rėmo iš abiejų pusių; 2.Palenkus rankeną</w:t>
            </w:r>
            <w:r>
              <w:rPr>
                <w:rFonts w:ascii="Times New Roman" w:hAnsi="Times New Roman"/>
                <w:sz w:val="24"/>
                <w:szCs w:val="24"/>
              </w:rPr>
              <w:t xml:space="preserve"> </w:t>
            </w:r>
            <w:r w:rsidRPr="00F64F43">
              <w:rPr>
                <w:rFonts w:ascii="Times New Roman" w:hAnsi="Times New Roman"/>
                <w:sz w:val="24"/>
                <w:szCs w:val="24"/>
              </w:rPr>
              <w:t>nugaros sekcija</w:t>
            </w:r>
            <w:r>
              <w:rPr>
                <w:rFonts w:ascii="Times New Roman" w:hAnsi="Times New Roman"/>
                <w:sz w:val="24"/>
                <w:szCs w:val="24"/>
              </w:rPr>
              <w:t xml:space="preserve"> </w:t>
            </w:r>
            <w:r w:rsidRPr="00F64F43">
              <w:rPr>
                <w:rFonts w:ascii="Times New Roman" w:hAnsi="Times New Roman"/>
                <w:sz w:val="24"/>
                <w:szCs w:val="24"/>
              </w:rPr>
              <w:t xml:space="preserve">negali laisvai kristi žemyn. </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1FEDD4C4" w14:textId="77777777" w:rsidR="00A357DD" w:rsidRPr="00091CC8" w:rsidRDefault="00A357DD" w:rsidP="00B35189">
            <w:pPr>
              <w:spacing w:after="0"/>
              <w:rPr>
                <w:rFonts w:ascii="Times New Roman" w:hAnsi="Times New Roman"/>
                <w:sz w:val="24"/>
                <w:szCs w:val="24"/>
              </w:rPr>
            </w:pPr>
          </w:p>
        </w:tc>
      </w:tr>
      <w:tr w:rsidR="00A357DD" w:rsidRPr="00091CC8" w14:paraId="4409E2EB" w14:textId="77777777" w:rsidTr="00B35189">
        <w:trPr>
          <w:gridBefore w:val="1"/>
          <w:wBefore w:w="143"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FE42EA3" w14:textId="7018B52A" w:rsidR="00A357DD" w:rsidRPr="00091CC8" w:rsidRDefault="004C6D86" w:rsidP="00B35189">
            <w:pPr>
              <w:spacing w:after="0"/>
              <w:rPr>
                <w:rFonts w:ascii="Times New Roman" w:hAnsi="Times New Roman"/>
                <w:sz w:val="24"/>
                <w:szCs w:val="24"/>
              </w:rPr>
            </w:pPr>
            <w:r>
              <w:rPr>
                <w:rFonts w:ascii="Times New Roman" w:hAnsi="Times New Roman"/>
                <w:sz w:val="24"/>
                <w:szCs w:val="24"/>
              </w:rPr>
              <w:t>2</w:t>
            </w:r>
            <w:r w:rsidR="00A357DD" w:rsidRPr="00091CC8">
              <w:rPr>
                <w:rFonts w:ascii="Times New Roman" w:hAnsi="Times New Roman"/>
                <w:sz w:val="24"/>
                <w:szCs w:val="24"/>
              </w:rPr>
              <w:t>.6</w:t>
            </w:r>
            <w:r w:rsidR="00A357DD">
              <w:rPr>
                <w:rFonts w:ascii="Times New Roman" w:hAnsi="Times New Roman"/>
                <w:sz w:val="24"/>
                <w:szCs w:val="24"/>
              </w:rPr>
              <w:t>.</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3FDDED52" w14:textId="77777777" w:rsidR="00A357DD" w:rsidRDefault="00A357DD" w:rsidP="00B35189">
            <w:pPr>
              <w:spacing w:after="0"/>
              <w:rPr>
                <w:rFonts w:ascii="Times New Roman" w:hAnsi="Times New Roman"/>
                <w:sz w:val="24"/>
                <w:szCs w:val="24"/>
              </w:rPr>
            </w:pPr>
            <w:r w:rsidRPr="00091CC8">
              <w:rPr>
                <w:rFonts w:ascii="Times New Roman" w:hAnsi="Times New Roman"/>
                <w:sz w:val="24"/>
                <w:szCs w:val="24"/>
              </w:rPr>
              <w:t>Čiužinio platformos aukščio reguliavimas :</w:t>
            </w:r>
          </w:p>
          <w:p w14:paraId="3FE645EB" w14:textId="122FF892" w:rsidR="00A357DD" w:rsidRPr="00A357DD" w:rsidRDefault="00A357DD" w:rsidP="00B35189">
            <w:pPr>
              <w:spacing w:after="0"/>
              <w:rPr>
                <w:rFonts w:ascii="Times New Roman" w:hAnsi="Times New Roman"/>
                <w:sz w:val="24"/>
                <w:szCs w:val="24"/>
              </w:rPr>
            </w:pPr>
            <w:r>
              <w:rPr>
                <w:rFonts w:ascii="Times New Roman" w:hAnsi="Times New Roman"/>
                <w:sz w:val="24"/>
                <w:szCs w:val="24"/>
              </w:rPr>
              <w:t>1.</w:t>
            </w:r>
            <w:r w:rsidR="004D2742">
              <w:rPr>
                <w:rFonts w:ascii="Times New Roman" w:hAnsi="Times New Roman"/>
                <w:sz w:val="24"/>
                <w:szCs w:val="24"/>
              </w:rPr>
              <w:t xml:space="preserve"> </w:t>
            </w:r>
            <w:r w:rsidRPr="00A357DD">
              <w:rPr>
                <w:rFonts w:ascii="Times New Roman" w:hAnsi="Times New Roman"/>
                <w:sz w:val="24"/>
                <w:szCs w:val="24"/>
              </w:rPr>
              <w:t xml:space="preserve">Aukščio reguliavimo ribos ,matuojant nuo grindų iki čiužinio platformos (be čiužinio): </w:t>
            </w:r>
          </w:p>
          <w:p w14:paraId="00152E21" w14:textId="768B859B" w:rsidR="00A357DD" w:rsidRDefault="00A357DD" w:rsidP="00B35189">
            <w:pPr>
              <w:spacing w:after="0"/>
              <w:rPr>
                <w:rFonts w:ascii="Times New Roman" w:hAnsi="Times New Roman"/>
                <w:sz w:val="24"/>
                <w:szCs w:val="24"/>
              </w:rPr>
            </w:pPr>
            <w:r w:rsidRPr="00F64F43">
              <w:rPr>
                <w:rFonts w:ascii="Times New Roman" w:hAnsi="Times New Roman"/>
                <w:sz w:val="24"/>
                <w:szCs w:val="24"/>
              </w:rPr>
              <w:t>žemiausia riba ne daugiau 40 cm,</w:t>
            </w:r>
          </w:p>
          <w:p w14:paraId="47974EBA" w14:textId="61917674" w:rsidR="00A357DD" w:rsidRPr="00091CC8" w:rsidRDefault="00A357DD" w:rsidP="00B35189">
            <w:pPr>
              <w:spacing w:after="0"/>
              <w:rPr>
                <w:rFonts w:ascii="Times New Roman" w:hAnsi="Times New Roman"/>
                <w:sz w:val="24"/>
                <w:szCs w:val="24"/>
              </w:rPr>
            </w:pPr>
            <w:r w:rsidRPr="00F64F43">
              <w:rPr>
                <w:rFonts w:ascii="Times New Roman" w:hAnsi="Times New Roman"/>
                <w:sz w:val="24"/>
                <w:szCs w:val="24"/>
              </w:rPr>
              <w:t xml:space="preserve">aukščiausia riba ne mažiau 75 cm. </w:t>
            </w:r>
          </w:p>
          <w:p w14:paraId="12B40BE4" w14:textId="1C5FB53E"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2.</w:t>
            </w:r>
            <w:r>
              <w:rPr>
                <w:rFonts w:ascii="Times New Roman" w:hAnsi="Times New Roman"/>
                <w:sz w:val="24"/>
                <w:szCs w:val="24"/>
              </w:rPr>
              <w:t xml:space="preserve"> </w:t>
            </w:r>
            <w:r w:rsidRPr="00091CC8">
              <w:rPr>
                <w:rFonts w:ascii="Times New Roman" w:hAnsi="Times New Roman"/>
                <w:sz w:val="24"/>
                <w:szCs w:val="24"/>
              </w:rPr>
              <w:t>Valdomas elektrine pavara</w:t>
            </w:r>
            <w:r>
              <w:rPr>
                <w:rFonts w:ascii="Times New Roman" w:hAnsi="Times New Roman"/>
                <w:sz w:val="24"/>
                <w:szCs w:val="24"/>
              </w:rPr>
              <w:t>.</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2038F489" w14:textId="77777777" w:rsidR="00A357DD" w:rsidRPr="00091CC8" w:rsidRDefault="00A357DD" w:rsidP="00B35189">
            <w:pPr>
              <w:spacing w:after="0"/>
              <w:rPr>
                <w:rFonts w:ascii="Times New Roman" w:hAnsi="Times New Roman"/>
                <w:sz w:val="24"/>
                <w:szCs w:val="24"/>
              </w:rPr>
            </w:pPr>
          </w:p>
        </w:tc>
      </w:tr>
      <w:tr w:rsidR="00A357DD" w:rsidRPr="00091CC8" w14:paraId="595F2349" w14:textId="77777777" w:rsidTr="00B35189">
        <w:trPr>
          <w:gridBefore w:val="1"/>
          <w:wBefore w:w="143"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A531F39" w14:textId="16A0C6C7" w:rsidR="00A357DD" w:rsidRPr="00091CC8" w:rsidRDefault="004C6D86" w:rsidP="00B35189">
            <w:pPr>
              <w:spacing w:after="0"/>
              <w:rPr>
                <w:rFonts w:ascii="Times New Roman" w:hAnsi="Times New Roman"/>
                <w:sz w:val="24"/>
                <w:szCs w:val="24"/>
              </w:rPr>
            </w:pPr>
            <w:r>
              <w:rPr>
                <w:rFonts w:ascii="Times New Roman" w:hAnsi="Times New Roman"/>
                <w:sz w:val="24"/>
                <w:szCs w:val="24"/>
              </w:rPr>
              <w:t>2</w:t>
            </w:r>
            <w:r w:rsidR="00A357DD" w:rsidRPr="00091CC8">
              <w:rPr>
                <w:rFonts w:ascii="Times New Roman" w:hAnsi="Times New Roman"/>
                <w:sz w:val="24"/>
                <w:szCs w:val="24"/>
              </w:rPr>
              <w:t>.7</w:t>
            </w:r>
            <w:r w:rsidR="00A357DD">
              <w:rPr>
                <w:rFonts w:ascii="Times New Roman" w:hAnsi="Times New Roman"/>
                <w:sz w:val="24"/>
                <w:szCs w:val="24"/>
              </w:rPr>
              <w:t>.</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71E19CFA" w14:textId="77777777" w:rsidR="00A357DD" w:rsidRPr="00091CC8" w:rsidRDefault="00A357DD" w:rsidP="00B35189">
            <w:pPr>
              <w:spacing w:after="0"/>
              <w:rPr>
                <w:rFonts w:ascii="Times New Roman" w:hAnsi="Times New Roman"/>
                <w:sz w:val="24"/>
                <w:szCs w:val="24"/>
              </w:rPr>
            </w:pPr>
            <w:r>
              <w:rPr>
                <w:rFonts w:ascii="Times New Roman" w:hAnsi="Times New Roman"/>
                <w:sz w:val="24"/>
                <w:szCs w:val="24"/>
              </w:rPr>
              <w:t>Turi būti l</w:t>
            </w:r>
            <w:r w:rsidRPr="00091CC8">
              <w:rPr>
                <w:rFonts w:ascii="Times New Roman" w:hAnsi="Times New Roman"/>
                <w:sz w:val="24"/>
                <w:szCs w:val="24"/>
              </w:rPr>
              <w:t>ovos gulimojo paviršiaus automatinio regreso funkcija</w:t>
            </w:r>
            <w:r>
              <w:rPr>
                <w:rFonts w:ascii="Times New Roman" w:hAnsi="Times New Roman"/>
                <w:sz w:val="24"/>
                <w:szCs w:val="24"/>
              </w:rPr>
              <w:t>.</w:t>
            </w:r>
            <w:r w:rsidRPr="00091CC8">
              <w:rPr>
                <w:rFonts w:ascii="Times New Roman" w:hAnsi="Times New Roman"/>
                <w:sz w:val="24"/>
                <w:szCs w:val="24"/>
              </w:rPr>
              <w:t xml:space="preserve"> Į nugaros pusę ne mažiau 12 cm. </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775029C3" w14:textId="77777777" w:rsidR="00A357DD" w:rsidRPr="00091CC8" w:rsidRDefault="00A357DD" w:rsidP="00B35189">
            <w:pPr>
              <w:spacing w:after="0"/>
              <w:rPr>
                <w:rFonts w:ascii="Times New Roman" w:hAnsi="Times New Roman"/>
                <w:sz w:val="24"/>
                <w:szCs w:val="24"/>
              </w:rPr>
            </w:pPr>
          </w:p>
        </w:tc>
      </w:tr>
      <w:tr w:rsidR="00A357DD" w:rsidRPr="00091CC8" w14:paraId="01C1F3F2" w14:textId="77777777" w:rsidTr="00B35189">
        <w:trPr>
          <w:gridBefore w:val="1"/>
          <w:wBefore w:w="143"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1D994B1" w14:textId="7ADDD190" w:rsidR="00A357DD" w:rsidRPr="00091CC8" w:rsidRDefault="004C6D86" w:rsidP="00B35189">
            <w:pPr>
              <w:spacing w:after="0"/>
              <w:rPr>
                <w:rFonts w:ascii="Times New Roman" w:hAnsi="Times New Roman"/>
                <w:sz w:val="24"/>
                <w:szCs w:val="24"/>
              </w:rPr>
            </w:pPr>
            <w:r>
              <w:rPr>
                <w:rFonts w:ascii="Times New Roman" w:hAnsi="Times New Roman"/>
                <w:sz w:val="24"/>
                <w:szCs w:val="24"/>
              </w:rPr>
              <w:t>2</w:t>
            </w:r>
            <w:r w:rsidR="00A357DD" w:rsidRPr="00091CC8">
              <w:rPr>
                <w:rFonts w:ascii="Times New Roman" w:hAnsi="Times New Roman"/>
                <w:sz w:val="24"/>
                <w:szCs w:val="24"/>
              </w:rPr>
              <w:t>.8</w:t>
            </w:r>
            <w:r w:rsidR="00A357DD">
              <w:rPr>
                <w:rFonts w:ascii="Times New Roman" w:hAnsi="Times New Roman"/>
                <w:sz w:val="24"/>
                <w:szCs w:val="24"/>
              </w:rPr>
              <w:t>.</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032A16BB"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Lovos funkcijų valdymas- Pultas Nr.1:</w:t>
            </w:r>
          </w:p>
          <w:p w14:paraId="00B6C1E7"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1.  Skirtas slaugytojui, lovos kojūgalyje.</w:t>
            </w:r>
          </w:p>
          <w:p w14:paraId="7E3976B6"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 xml:space="preserve">2.  Galima reguliuoti lovos aukštį, nugaros ir kojų dalis, </w:t>
            </w:r>
            <w:proofErr w:type="spellStart"/>
            <w:r w:rsidRPr="00091CC8">
              <w:rPr>
                <w:rFonts w:ascii="Times New Roman" w:hAnsi="Times New Roman"/>
                <w:sz w:val="24"/>
                <w:szCs w:val="24"/>
              </w:rPr>
              <w:t>autokontūr</w:t>
            </w:r>
            <w:r>
              <w:rPr>
                <w:rFonts w:ascii="Times New Roman" w:hAnsi="Times New Roman"/>
                <w:sz w:val="24"/>
                <w:szCs w:val="24"/>
              </w:rPr>
              <w:t>ą</w:t>
            </w:r>
            <w:proofErr w:type="spellEnd"/>
            <w:r w:rsidRPr="00091CC8">
              <w:rPr>
                <w:rFonts w:ascii="Times New Roman" w:hAnsi="Times New Roman"/>
                <w:sz w:val="24"/>
                <w:szCs w:val="24"/>
              </w:rPr>
              <w:t xml:space="preserve"> , nustatyti kardiologinės kėdės poziciją, gaivinimo poziciją CPR, apžiūros poziciją, </w:t>
            </w:r>
            <w:proofErr w:type="spellStart"/>
            <w:r w:rsidRPr="00091CC8">
              <w:rPr>
                <w:rFonts w:ascii="Times New Roman" w:hAnsi="Times New Roman"/>
                <w:sz w:val="24"/>
                <w:szCs w:val="24"/>
              </w:rPr>
              <w:t>Trendelenburgą</w:t>
            </w:r>
            <w:proofErr w:type="spellEnd"/>
            <w:r w:rsidRPr="00091CC8">
              <w:rPr>
                <w:rFonts w:ascii="Times New Roman" w:hAnsi="Times New Roman"/>
                <w:sz w:val="24"/>
                <w:szCs w:val="24"/>
              </w:rPr>
              <w:t xml:space="preserve">  bei užrakinti paciento pultelio funkcijas.</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7D8C1300" w14:textId="77777777" w:rsidR="00A357DD" w:rsidRPr="00091CC8" w:rsidRDefault="00A357DD" w:rsidP="00B35189">
            <w:pPr>
              <w:spacing w:after="0"/>
              <w:rPr>
                <w:rFonts w:ascii="Times New Roman" w:hAnsi="Times New Roman"/>
                <w:sz w:val="24"/>
                <w:szCs w:val="24"/>
              </w:rPr>
            </w:pPr>
          </w:p>
        </w:tc>
      </w:tr>
      <w:tr w:rsidR="00A357DD" w:rsidRPr="00091CC8" w14:paraId="3049B016" w14:textId="77777777" w:rsidTr="00B35189">
        <w:trPr>
          <w:gridBefore w:val="1"/>
          <w:wBefore w:w="143"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8B831A8" w14:textId="40051A65" w:rsidR="00A357DD" w:rsidRPr="00091CC8" w:rsidRDefault="004C6D86" w:rsidP="00B35189">
            <w:pPr>
              <w:spacing w:after="0"/>
              <w:rPr>
                <w:rFonts w:ascii="Times New Roman" w:hAnsi="Times New Roman"/>
                <w:sz w:val="24"/>
                <w:szCs w:val="24"/>
              </w:rPr>
            </w:pPr>
            <w:r>
              <w:rPr>
                <w:rFonts w:ascii="Times New Roman" w:hAnsi="Times New Roman"/>
                <w:sz w:val="24"/>
                <w:szCs w:val="24"/>
              </w:rPr>
              <w:t>2</w:t>
            </w:r>
            <w:r w:rsidR="00A357DD" w:rsidRPr="00091CC8">
              <w:rPr>
                <w:rFonts w:ascii="Times New Roman" w:hAnsi="Times New Roman"/>
                <w:sz w:val="24"/>
                <w:szCs w:val="24"/>
              </w:rPr>
              <w:t>.9</w:t>
            </w:r>
            <w:r w:rsidR="00A357DD">
              <w:rPr>
                <w:rFonts w:ascii="Times New Roman" w:hAnsi="Times New Roman"/>
                <w:sz w:val="24"/>
                <w:szCs w:val="24"/>
              </w:rPr>
              <w:t>.</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1D55A9FD"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Integruotas lovos funkcijų valdymo skydelis- Pultas Nr.2:</w:t>
            </w:r>
          </w:p>
          <w:p w14:paraId="7A6722F8"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1.  Skirtas pacientui</w:t>
            </w:r>
          </w:p>
          <w:p w14:paraId="61B56D67"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lastRenderedPageBreak/>
              <w:t xml:space="preserve">2.  Galima reguliuoti lovos aukštį, nugaros, kojų pakėlimo kampą, </w:t>
            </w:r>
            <w:proofErr w:type="spellStart"/>
            <w:r w:rsidRPr="00091CC8">
              <w:rPr>
                <w:rFonts w:ascii="Times New Roman" w:hAnsi="Times New Roman"/>
                <w:sz w:val="24"/>
                <w:szCs w:val="24"/>
              </w:rPr>
              <w:t>autokontūrą</w:t>
            </w:r>
            <w:proofErr w:type="spellEnd"/>
            <w:r w:rsidRPr="00091CC8">
              <w:rPr>
                <w:rFonts w:ascii="Times New Roman" w:hAnsi="Times New Roman"/>
                <w:sz w:val="24"/>
                <w:szCs w:val="24"/>
              </w:rPr>
              <w:t xml:space="preserve"> , automatinė išlipimo iš lovos funkcija.</w:t>
            </w:r>
          </w:p>
          <w:p w14:paraId="083300D5"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 xml:space="preserve">3. Skydeliai (2 vnt.) sumontuoti abiejų galvos dalies  šoninių ranktūrių vidinėse pusėse. </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27B39AE3" w14:textId="77777777" w:rsidR="00A357DD" w:rsidRPr="00091CC8" w:rsidRDefault="00A357DD" w:rsidP="00B35189">
            <w:pPr>
              <w:spacing w:after="0"/>
              <w:rPr>
                <w:rFonts w:ascii="Times New Roman" w:hAnsi="Times New Roman"/>
                <w:sz w:val="24"/>
                <w:szCs w:val="24"/>
              </w:rPr>
            </w:pPr>
          </w:p>
        </w:tc>
      </w:tr>
      <w:tr w:rsidR="00A357DD" w:rsidRPr="00091CC8" w14:paraId="383B4B33" w14:textId="77777777" w:rsidTr="00B35189">
        <w:trPr>
          <w:gridBefore w:val="1"/>
          <w:wBefore w:w="143"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5F5099F" w14:textId="08DBD51C" w:rsidR="00A357DD" w:rsidRPr="00091CC8" w:rsidRDefault="004C6D86" w:rsidP="00B35189">
            <w:pPr>
              <w:spacing w:after="0"/>
              <w:rPr>
                <w:rFonts w:ascii="Times New Roman" w:hAnsi="Times New Roman"/>
                <w:sz w:val="24"/>
                <w:szCs w:val="24"/>
              </w:rPr>
            </w:pPr>
            <w:r>
              <w:rPr>
                <w:rFonts w:ascii="Times New Roman" w:hAnsi="Times New Roman"/>
                <w:sz w:val="24"/>
                <w:szCs w:val="24"/>
              </w:rPr>
              <w:t>2</w:t>
            </w:r>
            <w:r w:rsidR="00A357DD" w:rsidRPr="00091CC8">
              <w:rPr>
                <w:rFonts w:ascii="Times New Roman" w:hAnsi="Times New Roman"/>
                <w:sz w:val="24"/>
                <w:szCs w:val="24"/>
              </w:rPr>
              <w:t>.10</w:t>
            </w:r>
            <w:r w:rsidR="00A357DD">
              <w:rPr>
                <w:rFonts w:ascii="Times New Roman" w:hAnsi="Times New Roman"/>
                <w:sz w:val="24"/>
                <w:szCs w:val="24"/>
              </w:rPr>
              <w:t>.</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747ED321"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Nugaros dalies reguliavimas:</w:t>
            </w:r>
          </w:p>
          <w:p w14:paraId="407685EF" w14:textId="6DCB4F67" w:rsidR="00A357DD" w:rsidRPr="00091CC8" w:rsidRDefault="00A357DD" w:rsidP="00B35189">
            <w:pPr>
              <w:spacing w:after="0"/>
              <w:rPr>
                <w:rFonts w:ascii="Times New Roman" w:hAnsi="Times New Roman"/>
                <w:sz w:val="24"/>
                <w:szCs w:val="24"/>
                <w:vertAlign w:val="superscript"/>
              </w:rPr>
            </w:pPr>
            <w:r w:rsidRPr="00091CC8">
              <w:rPr>
                <w:rFonts w:ascii="Times New Roman" w:hAnsi="Times New Roman"/>
                <w:sz w:val="24"/>
                <w:szCs w:val="24"/>
              </w:rPr>
              <w:t xml:space="preserve">1.  Pasikėlimo kampas ne mažiau  65 </w:t>
            </w:r>
            <w:r w:rsidRPr="00091CC8">
              <w:rPr>
                <w:rFonts w:ascii="Times New Roman" w:hAnsi="Times New Roman"/>
                <w:sz w:val="24"/>
                <w:szCs w:val="24"/>
                <w:vertAlign w:val="superscript"/>
              </w:rPr>
              <w:t>0</w:t>
            </w:r>
          </w:p>
          <w:p w14:paraId="1DFCFFDD" w14:textId="77777777" w:rsidR="00A357DD" w:rsidRDefault="00A357DD" w:rsidP="00B35189">
            <w:pPr>
              <w:spacing w:after="0"/>
              <w:rPr>
                <w:rFonts w:ascii="Times New Roman" w:hAnsi="Times New Roman"/>
                <w:sz w:val="24"/>
                <w:szCs w:val="24"/>
              </w:rPr>
            </w:pPr>
            <w:r w:rsidRPr="00091CC8">
              <w:rPr>
                <w:rFonts w:ascii="Times New Roman" w:hAnsi="Times New Roman"/>
                <w:sz w:val="24"/>
                <w:szCs w:val="24"/>
              </w:rPr>
              <w:t>2. Valdoma elektrine pavara.</w:t>
            </w:r>
          </w:p>
          <w:p w14:paraId="0DF07331"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Šlaunų dalies reguliavimas</w:t>
            </w:r>
            <w:r w:rsidRPr="00091CC8">
              <w:rPr>
                <w:rFonts w:ascii="Times New Roman" w:hAnsi="Times New Roman"/>
                <w:sz w:val="24"/>
                <w:szCs w:val="24"/>
              </w:rPr>
              <w:tab/>
              <w:t>:</w:t>
            </w:r>
          </w:p>
          <w:p w14:paraId="5C7FD13A" w14:textId="2BB21CC7" w:rsidR="00A357DD" w:rsidRPr="00091CC8" w:rsidRDefault="00A357DD" w:rsidP="00B35189">
            <w:pPr>
              <w:spacing w:after="0"/>
              <w:rPr>
                <w:rFonts w:ascii="Times New Roman" w:hAnsi="Times New Roman"/>
                <w:sz w:val="24"/>
                <w:szCs w:val="24"/>
                <w:vertAlign w:val="superscript"/>
              </w:rPr>
            </w:pPr>
            <w:r w:rsidRPr="00091CC8">
              <w:rPr>
                <w:rFonts w:ascii="Times New Roman" w:hAnsi="Times New Roman"/>
                <w:sz w:val="24"/>
                <w:szCs w:val="24"/>
              </w:rPr>
              <w:t>1.  Pasikėlimo kampas ne mažiau 30</w:t>
            </w:r>
            <w:r w:rsidRPr="00091CC8">
              <w:rPr>
                <w:rFonts w:ascii="Times New Roman" w:hAnsi="Times New Roman"/>
                <w:sz w:val="24"/>
                <w:szCs w:val="24"/>
                <w:vertAlign w:val="superscript"/>
              </w:rPr>
              <w:t xml:space="preserve">0 </w:t>
            </w:r>
          </w:p>
          <w:p w14:paraId="2E8A8147"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2.  Valdoma elektrine pavara.</w:t>
            </w:r>
          </w:p>
          <w:p w14:paraId="128E4727" w14:textId="77777777" w:rsidR="00A357DD" w:rsidRDefault="00A357DD" w:rsidP="00B35189">
            <w:pPr>
              <w:spacing w:after="0"/>
              <w:rPr>
                <w:rFonts w:ascii="Times New Roman" w:hAnsi="Times New Roman"/>
                <w:sz w:val="24"/>
                <w:szCs w:val="24"/>
              </w:rPr>
            </w:pPr>
            <w:proofErr w:type="spellStart"/>
            <w:r w:rsidRPr="00091CC8">
              <w:rPr>
                <w:rFonts w:ascii="Times New Roman" w:hAnsi="Times New Roman"/>
                <w:sz w:val="24"/>
                <w:szCs w:val="24"/>
              </w:rPr>
              <w:t>Trendelenburgas</w:t>
            </w:r>
            <w:proofErr w:type="spellEnd"/>
            <w:r w:rsidRPr="00091CC8">
              <w:rPr>
                <w:rFonts w:ascii="Times New Roman" w:hAnsi="Times New Roman"/>
                <w:sz w:val="24"/>
                <w:szCs w:val="24"/>
              </w:rPr>
              <w:t>/</w:t>
            </w:r>
            <w:proofErr w:type="spellStart"/>
            <w:r w:rsidRPr="00091CC8">
              <w:rPr>
                <w:rFonts w:ascii="Times New Roman" w:hAnsi="Times New Roman"/>
                <w:sz w:val="24"/>
                <w:szCs w:val="24"/>
              </w:rPr>
              <w:t>Antitrendelenburgas</w:t>
            </w:r>
            <w:proofErr w:type="spellEnd"/>
            <w:r w:rsidRPr="00091CC8">
              <w:rPr>
                <w:rFonts w:ascii="Times New Roman" w:hAnsi="Times New Roman"/>
                <w:sz w:val="24"/>
                <w:szCs w:val="24"/>
              </w:rPr>
              <w:t>:</w:t>
            </w:r>
          </w:p>
          <w:p w14:paraId="774C6C25" w14:textId="77777777" w:rsidR="00A357DD" w:rsidRPr="00091CC8" w:rsidRDefault="00A357DD" w:rsidP="00B35189">
            <w:pPr>
              <w:spacing w:after="0"/>
              <w:rPr>
                <w:rFonts w:ascii="Times New Roman" w:hAnsi="Times New Roman"/>
                <w:sz w:val="24"/>
                <w:szCs w:val="24"/>
              </w:rPr>
            </w:pPr>
            <w:r>
              <w:rPr>
                <w:rFonts w:ascii="Times New Roman" w:hAnsi="Times New Roman"/>
                <w:sz w:val="24"/>
                <w:szCs w:val="24"/>
              </w:rPr>
              <w:t>1.</w:t>
            </w:r>
            <w:r w:rsidRPr="00F64F43">
              <w:rPr>
                <w:rFonts w:ascii="Times New Roman" w:hAnsi="Times New Roman"/>
                <w:sz w:val="24"/>
                <w:szCs w:val="24"/>
              </w:rPr>
              <w:t xml:space="preserve">Maksimalūs lovos pavertimo į </w:t>
            </w:r>
            <w:proofErr w:type="spellStart"/>
            <w:r w:rsidRPr="00F64F43">
              <w:rPr>
                <w:rFonts w:ascii="Times New Roman" w:hAnsi="Times New Roman"/>
                <w:sz w:val="24"/>
                <w:szCs w:val="24"/>
              </w:rPr>
              <w:t>Trendelenburgo</w:t>
            </w:r>
            <w:proofErr w:type="spellEnd"/>
            <w:r w:rsidRPr="00F64F43">
              <w:rPr>
                <w:rFonts w:ascii="Times New Roman" w:hAnsi="Times New Roman"/>
                <w:sz w:val="24"/>
                <w:szCs w:val="24"/>
              </w:rPr>
              <w:t xml:space="preserve">/atvirkštinio </w:t>
            </w:r>
            <w:proofErr w:type="spellStart"/>
            <w:r w:rsidRPr="00F64F43">
              <w:rPr>
                <w:rFonts w:ascii="Times New Roman" w:hAnsi="Times New Roman"/>
                <w:sz w:val="24"/>
                <w:szCs w:val="24"/>
              </w:rPr>
              <w:t>Trendelenburgo</w:t>
            </w:r>
            <w:proofErr w:type="spellEnd"/>
            <w:r w:rsidRPr="00F64F43">
              <w:rPr>
                <w:rFonts w:ascii="Times New Roman" w:hAnsi="Times New Roman"/>
                <w:sz w:val="24"/>
                <w:szCs w:val="24"/>
              </w:rPr>
              <w:t xml:space="preserve"> pozicijas kampai ne mažesni kaip +15°/-15° </w:t>
            </w:r>
          </w:p>
          <w:p w14:paraId="49DDC47F"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Blauzdų dalies reguliavimas:</w:t>
            </w:r>
          </w:p>
          <w:p w14:paraId="5BC81C1E" w14:textId="668EA852" w:rsidR="00A357DD" w:rsidRPr="00A357DD" w:rsidRDefault="00A357DD" w:rsidP="00B35189">
            <w:pPr>
              <w:spacing w:after="0"/>
              <w:rPr>
                <w:rFonts w:ascii="Times New Roman" w:hAnsi="Times New Roman"/>
                <w:sz w:val="24"/>
                <w:szCs w:val="24"/>
              </w:rPr>
            </w:pPr>
            <w:r>
              <w:rPr>
                <w:rFonts w:ascii="Times New Roman" w:hAnsi="Times New Roman"/>
                <w:sz w:val="24"/>
                <w:szCs w:val="24"/>
              </w:rPr>
              <w:t>1.</w:t>
            </w:r>
            <w:r w:rsidRPr="00A357DD">
              <w:rPr>
                <w:rFonts w:ascii="Times New Roman" w:hAnsi="Times New Roman"/>
                <w:sz w:val="24"/>
                <w:szCs w:val="24"/>
              </w:rPr>
              <w:t>Valdoma mechaniškai, terkšlės pagalba ne mažiau 20</w:t>
            </w:r>
            <w:r w:rsidRPr="00A357DD">
              <w:rPr>
                <w:rFonts w:ascii="Times New Roman" w:hAnsi="Times New Roman"/>
                <w:sz w:val="24"/>
                <w:szCs w:val="24"/>
                <w:vertAlign w:val="superscript"/>
              </w:rPr>
              <w:t>0</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26EB9EE4" w14:textId="77777777" w:rsidR="00A357DD" w:rsidRPr="00091CC8" w:rsidRDefault="00A357DD" w:rsidP="00B35189">
            <w:pPr>
              <w:spacing w:after="0"/>
              <w:rPr>
                <w:rFonts w:ascii="Times New Roman" w:hAnsi="Times New Roman"/>
                <w:sz w:val="24"/>
                <w:szCs w:val="24"/>
              </w:rPr>
            </w:pPr>
          </w:p>
        </w:tc>
      </w:tr>
      <w:tr w:rsidR="00A357DD" w:rsidRPr="00091CC8" w14:paraId="188749EB" w14:textId="77777777" w:rsidTr="00B35189">
        <w:trPr>
          <w:gridBefore w:val="1"/>
          <w:wBefore w:w="143"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5C0AA1C" w14:textId="1E028167" w:rsidR="00A357DD" w:rsidRPr="00091CC8" w:rsidRDefault="004C6D86" w:rsidP="00B35189">
            <w:pPr>
              <w:spacing w:after="0"/>
              <w:rPr>
                <w:rFonts w:ascii="Times New Roman" w:hAnsi="Times New Roman"/>
                <w:sz w:val="24"/>
                <w:szCs w:val="24"/>
              </w:rPr>
            </w:pPr>
            <w:r>
              <w:rPr>
                <w:rFonts w:ascii="Times New Roman" w:hAnsi="Times New Roman"/>
                <w:sz w:val="24"/>
                <w:szCs w:val="24"/>
              </w:rPr>
              <w:t>2</w:t>
            </w:r>
            <w:r w:rsidR="00A357DD" w:rsidRPr="00091CC8">
              <w:rPr>
                <w:rFonts w:ascii="Times New Roman" w:hAnsi="Times New Roman"/>
                <w:sz w:val="24"/>
                <w:szCs w:val="24"/>
              </w:rPr>
              <w:t>.11</w:t>
            </w:r>
            <w:r w:rsidR="00A357DD">
              <w:rPr>
                <w:rFonts w:ascii="Times New Roman" w:hAnsi="Times New Roman"/>
                <w:sz w:val="24"/>
                <w:szCs w:val="24"/>
              </w:rPr>
              <w:t>.</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5B4AD20E"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Šoniniai apsauginiai rėmai</w:t>
            </w:r>
            <w:r w:rsidRPr="00091CC8">
              <w:rPr>
                <w:rFonts w:ascii="Times New Roman" w:hAnsi="Times New Roman"/>
                <w:sz w:val="24"/>
                <w:szCs w:val="24"/>
              </w:rPr>
              <w:tab/>
              <w:t>:</w:t>
            </w:r>
          </w:p>
          <w:p w14:paraId="606953C7"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1.  Dvigubi, plastikiniai.</w:t>
            </w:r>
          </w:p>
          <w:p w14:paraId="43BFDA53"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 xml:space="preserve">2.  Pagaminti iš plastiko, atsparaus smūgiams, plovimui ir dezinfekcinėms medžiagoms. </w:t>
            </w:r>
          </w:p>
          <w:p w14:paraId="3227849C"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3.  Dviejų dalių, per visą lovos ilgį.</w:t>
            </w:r>
          </w:p>
          <w:p w14:paraId="31172213"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4.  Galima nulenkti atskirai,  nepriklausomai vienas nuo kito.</w:t>
            </w:r>
          </w:p>
          <w:p w14:paraId="5F82FEBA"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5.  Pakeltų apsauginių rėmų aukštis 40cm ± 1 cm (matuojant nuo lovos gulimo paviršiaus).</w:t>
            </w:r>
          </w:p>
          <w:p w14:paraId="3F731EE1"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 xml:space="preserve">6. Apsauginiai rėmai nuleidžiami ir pakeliami </w:t>
            </w:r>
          </w:p>
          <w:p w14:paraId="3E747A80"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 xml:space="preserve">rankenos arba kitokių  konstrukcinių elementų </w:t>
            </w:r>
          </w:p>
          <w:p w14:paraId="158C5566"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pagalba (apsauga nuo atsitiktinio nuleidimo).</w:t>
            </w:r>
          </w:p>
          <w:p w14:paraId="43B4D5D0"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 xml:space="preserve">7. Apsauginiuose šoniniuose ranktūriuose integruoti paciento nugaros dalies pakėlimo bei </w:t>
            </w:r>
            <w:proofErr w:type="spellStart"/>
            <w:r w:rsidRPr="00091CC8">
              <w:rPr>
                <w:rFonts w:ascii="Times New Roman" w:hAnsi="Times New Roman"/>
                <w:sz w:val="24"/>
                <w:szCs w:val="24"/>
              </w:rPr>
              <w:t>trendelenburgo</w:t>
            </w:r>
            <w:proofErr w:type="spellEnd"/>
            <w:r w:rsidRPr="00091CC8">
              <w:rPr>
                <w:rFonts w:ascii="Times New Roman" w:hAnsi="Times New Roman"/>
                <w:sz w:val="24"/>
                <w:szCs w:val="24"/>
              </w:rPr>
              <w:t xml:space="preserve"> pozicijos pasvirimo kampo indikatoriai.</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0B7B6967" w14:textId="77777777" w:rsidR="00A357DD" w:rsidRPr="00091CC8" w:rsidRDefault="00A357DD" w:rsidP="00B35189">
            <w:pPr>
              <w:spacing w:after="0"/>
              <w:rPr>
                <w:rFonts w:ascii="Times New Roman" w:hAnsi="Times New Roman"/>
                <w:sz w:val="24"/>
                <w:szCs w:val="24"/>
              </w:rPr>
            </w:pPr>
          </w:p>
        </w:tc>
      </w:tr>
      <w:tr w:rsidR="00A357DD" w:rsidRPr="00091CC8" w14:paraId="42A1F854" w14:textId="77777777" w:rsidTr="00B35189">
        <w:trPr>
          <w:gridBefore w:val="1"/>
          <w:wBefore w:w="143"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92B8A60" w14:textId="4AA4BA7B" w:rsidR="00A357DD" w:rsidRPr="00091CC8" w:rsidRDefault="004C6D86" w:rsidP="00B35189">
            <w:pPr>
              <w:spacing w:after="0"/>
              <w:rPr>
                <w:rFonts w:ascii="Times New Roman" w:hAnsi="Times New Roman"/>
                <w:sz w:val="24"/>
                <w:szCs w:val="24"/>
                <w:lang w:val="pt-BR"/>
              </w:rPr>
            </w:pPr>
            <w:r>
              <w:rPr>
                <w:rFonts w:ascii="Times New Roman" w:hAnsi="Times New Roman"/>
                <w:sz w:val="24"/>
                <w:szCs w:val="24"/>
                <w:lang w:val="pt-BR"/>
              </w:rPr>
              <w:t>2</w:t>
            </w:r>
            <w:r w:rsidR="00A357DD" w:rsidRPr="00091CC8">
              <w:rPr>
                <w:rFonts w:ascii="Times New Roman" w:hAnsi="Times New Roman"/>
                <w:sz w:val="24"/>
                <w:szCs w:val="24"/>
                <w:lang w:val="pt-BR"/>
              </w:rPr>
              <w:t>.12</w:t>
            </w:r>
            <w:r w:rsidR="00A357DD">
              <w:rPr>
                <w:rFonts w:ascii="Times New Roman" w:hAnsi="Times New Roman"/>
                <w:sz w:val="24"/>
                <w:szCs w:val="24"/>
                <w:lang w:val="pt-BR"/>
              </w:rPr>
              <w:t>.</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36683BB9"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Lovos transportavimas</w:t>
            </w:r>
            <w:r>
              <w:rPr>
                <w:rFonts w:ascii="Times New Roman" w:hAnsi="Times New Roman"/>
                <w:sz w:val="24"/>
                <w:szCs w:val="24"/>
              </w:rPr>
              <w:t>:</w:t>
            </w:r>
          </w:p>
          <w:p w14:paraId="57C8008C" w14:textId="77777777" w:rsidR="00A357DD" w:rsidRDefault="00A357DD" w:rsidP="00B35189">
            <w:pPr>
              <w:spacing w:after="0"/>
              <w:rPr>
                <w:rFonts w:ascii="Times New Roman" w:hAnsi="Times New Roman"/>
                <w:sz w:val="24"/>
                <w:szCs w:val="24"/>
              </w:rPr>
            </w:pPr>
            <w:r w:rsidRPr="00091CC8">
              <w:rPr>
                <w:rFonts w:ascii="Times New Roman" w:hAnsi="Times New Roman"/>
                <w:sz w:val="24"/>
                <w:szCs w:val="24"/>
              </w:rPr>
              <w:t xml:space="preserve">1.  </w:t>
            </w:r>
            <w:r w:rsidRPr="00CE0357">
              <w:rPr>
                <w:rFonts w:ascii="Times New Roman" w:hAnsi="Times New Roman"/>
                <w:sz w:val="24"/>
                <w:szCs w:val="24"/>
              </w:rPr>
              <w:t>Su 4 ratukais, kurių skersmuo ne mažiau 150 mm; 2. Su kojinio valdymo centrine stabdžių sistema;</w:t>
            </w:r>
          </w:p>
          <w:p w14:paraId="2EC9DA9E" w14:textId="77777777" w:rsidR="00A357DD" w:rsidRDefault="00A357DD" w:rsidP="00B35189">
            <w:pPr>
              <w:spacing w:after="0"/>
              <w:rPr>
                <w:rFonts w:ascii="Times New Roman" w:hAnsi="Times New Roman"/>
                <w:sz w:val="24"/>
                <w:szCs w:val="24"/>
              </w:rPr>
            </w:pPr>
            <w:r w:rsidRPr="00CE0357">
              <w:rPr>
                <w:rFonts w:ascii="Times New Roman" w:hAnsi="Times New Roman"/>
                <w:sz w:val="24"/>
                <w:szCs w:val="24"/>
              </w:rPr>
              <w:t xml:space="preserve"> 3. Stabdžių sistema ne mažiau kaip trijų padėčių:</w:t>
            </w:r>
          </w:p>
          <w:p w14:paraId="10D4BE7C" w14:textId="77777777" w:rsidR="00A357DD" w:rsidRDefault="00A357DD" w:rsidP="00B35189">
            <w:pPr>
              <w:spacing w:after="0"/>
              <w:rPr>
                <w:rFonts w:ascii="Times New Roman" w:hAnsi="Times New Roman"/>
                <w:sz w:val="24"/>
                <w:szCs w:val="24"/>
              </w:rPr>
            </w:pPr>
            <w:r>
              <w:rPr>
                <w:rFonts w:ascii="Times New Roman" w:hAnsi="Times New Roman"/>
                <w:sz w:val="24"/>
                <w:szCs w:val="24"/>
              </w:rPr>
              <w:t>3.1.</w:t>
            </w:r>
            <w:r w:rsidRPr="00CE0357">
              <w:rPr>
                <w:rFonts w:ascii="Times New Roman" w:hAnsi="Times New Roman"/>
                <w:sz w:val="24"/>
                <w:szCs w:val="24"/>
              </w:rPr>
              <w:t xml:space="preserve"> visi ratukai užblokuoti;</w:t>
            </w:r>
          </w:p>
          <w:p w14:paraId="4C9C61C7" w14:textId="77777777" w:rsidR="00A357DD" w:rsidRDefault="00A357DD" w:rsidP="00B35189">
            <w:pPr>
              <w:spacing w:after="0"/>
              <w:rPr>
                <w:rFonts w:ascii="Times New Roman" w:hAnsi="Times New Roman"/>
                <w:sz w:val="24"/>
                <w:szCs w:val="24"/>
              </w:rPr>
            </w:pPr>
            <w:r>
              <w:rPr>
                <w:rFonts w:ascii="Times New Roman" w:hAnsi="Times New Roman"/>
                <w:sz w:val="24"/>
                <w:szCs w:val="24"/>
              </w:rPr>
              <w:t>3.2.</w:t>
            </w:r>
            <w:r w:rsidRPr="00CE0357">
              <w:rPr>
                <w:rFonts w:ascii="Times New Roman" w:hAnsi="Times New Roman"/>
                <w:sz w:val="24"/>
                <w:szCs w:val="24"/>
              </w:rPr>
              <w:t xml:space="preserve"> visi ratukai laisvai sukiojasi;</w:t>
            </w:r>
          </w:p>
          <w:p w14:paraId="265FFB1E" w14:textId="77777777" w:rsidR="00A357DD" w:rsidRPr="00091CC8" w:rsidRDefault="00A357DD" w:rsidP="00B35189">
            <w:pPr>
              <w:spacing w:after="0"/>
              <w:rPr>
                <w:rFonts w:ascii="Times New Roman" w:hAnsi="Times New Roman"/>
                <w:sz w:val="24"/>
                <w:szCs w:val="24"/>
              </w:rPr>
            </w:pPr>
            <w:r>
              <w:rPr>
                <w:rFonts w:ascii="Times New Roman" w:hAnsi="Times New Roman"/>
                <w:sz w:val="24"/>
                <w:szCs w:val="24"/>
              </w:rPr>
              <w:t>3.3.</w:t>
            </w:r>
            <w:r w:rsidRPr="00CE0357">
              <w:rPr>
                <w:rFonts w:ascii="Times New Roman" w:hAnsi="Times New Roman"/>
                <w:sz w:val="24"/>
                <w:szCs w:val="24"/>
              </w:rPr>
              <w:t xml:space="preserve"> vienas</w:t>
            </w:r>
            <w:r>
              <w:rPr>
                <w:rFonts w:ascii="Times New Roman" w:hAnsi="Times New Roman"/>
                <w:sz w:val="24"/>
                <w:szCs w:val="24"/>
              </w:rPr>
              <w:t xml:space="preserve"> </w:t>
            </w:r>
            <w:r w:rsidRPr="00CE0357">
              <w:rPr>
                <w:rFonts w:ascii="Times New Roman" w:hAnsi="Times New Roman"/>
                <w:sz w:val="24"/>
                <w:szCs w:val="24"/>
              </w:rPr>
              <w:t>arba</w:t>
            </w:r>
            <w:r>
              <w:rPr>
                <w:rFonts w:ascii="Times New Roman" w:hAnsi="Times New Roman"/>
                <w:sz w:val="24"/>
                <w:szCs w:val="24"/>
              </w:rPr>
              <w:t xml:space="preserve"> </w:t>
            </w:r>
            <w:r w:rsidRPr="00CE0357">
              <w:rPr>
                <w:rFonts w:ascii="Times New Roman" w:hAnsi="Times New Roman"/>
                <w:sz w:val="24"/>
                <w:szCs w:val="24"/>
              </w:rPr>
              <w:t>du</w:t>
            </w:r>
            <w:r>
              <w:rPr>
                <w:rFonts w:ascii="Times New Roman" w:hAnsi="Times New Roman"/>
                <w:sz w:val="24"/>
                <w:szCs w:val="24"/>
              </w:rPr>
              <w:t xml:space="preserve"> </w:t>
            </w:r>
            <w:r w:rsidRPr="00CE0357">
              <w:rPr>
                <w:rFonts w:ascii="Times New Roman" w:hAnsi="Times New Roman"/>
                <w:sz w:val="24"/>
                <w:szCs w:val="24"/>
              </w:rPr>
              <w:t>ratukai</w:t>
            </w:r>
            <w:r>
              <w:rPr>
                <w:rFonts w:ascii="Times New Roman" w:hAnsi="Times New Roman"/>
                <w:sz w:val="24"/>
                <w:szCs w:val="24"/>
              </w:rPr>
              <w:t xml:space="preserve"> </w:t>
            </w:r>
            <w:r w:rsidRPr="00CE0357">
              <w:rPr>
                <w:rFonts w:ascii="Times New Roman" w:hAnsi="Times New Roman"/>
                <w:sz w:val="24"/>
                <w:szCs w:val="24"/>
              </w:rPr>
              <w:t>fiksuoti</w:t>
            </w:r>
            <w:r>
              <w:rPr>
                <w:rFonts w:ascii="Times New Roman" w:hAnsi="Times New Roman"/>
                <w:sz w:val="24"/>
                <w:szCs w:val="24"/>
              </w:rPr>
              <w:t xml:space="preserve"> </w:t>
            </w:r>
            <w:r w:rsidRPr="00CE0357">
              <w:rPr>
                <w:rFonts w:ascii="Times New Roman" w:hAnsi="Times New Roman"/>
                <w:sz w:val="24"/>
                <w:szCs w:val="24"/>
              </w:rPr>
              <w:t>važiavimui į</w:t>
            </w:r>
            <w:r>
              <w:rPr>
                <w:rFonts w:ascii="Times New Roman" w:hAnsi="Times New Roman"/>
                <w:sz w:val="24"/>
                <w:szCs w:val="24"/>
              </w:rPr>
              <w:t xml:space="preserve"> </w:t>
            </w:r>
            <w:r w:rsidRPr="00CE0357">
              <w:rPr>
                <w:rFonts w:ascii="Times New Roman" w:hAnsi="Times New Roman"/>
                <w:sz w:val="24"/>
                <w:szCs w:val="24"/>
              </w:rPr>
              <w:t xml:space="preserve">priekį (nesisukiojantys). </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4B316FFC" w14:textId="77777777" w:rsidR="00A357DD" w:rsidRPr="00091CC8" w:rsidRDefault="00A357DD" w:rsidP="00B35189">
            <w:pPr>
              <w:spacing w:after="0"/>
              <w:rPr>
                <w:rFonts w:ascii="Times New Roman" w:hAnsi="Times New Roman"/>
                <w:sz w:val="24"/>
                <w:szCs w:val="24"/>
              </w:rPr>
            </w:pPr>
          </w:p>
        </w:tc>
      </w:tr>
      <w:tr w:rsidR="00A357DD" w:rsidRPr="00091CC8" w14:paraId="14DD510F" w14:textId="77777777" w:rsidTr="00B35189">
        <w:trPr>
          <w:gridBefore w:val="1"/>
          <w:wBefore w:w="143"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AC089ED" w14:textId="1BE9B4EB" w:rsidR="00A357DD" w:rsidRPr="00091CC8" w:rsidRDefault="004C6D86" w:rsidP="00B35189">
            <w:pPr>
              <w:spacing w:after="0"/>
              <w:rPr>
                <w:rFonts w:ascii="Times New Roman" w:hAnsi="Times New Roman"/>
                <w:sz w:val="24"/>
                <w:szCs w:val="24"/>
                <w:lang w:val="pt-BR"/>
              </w:rPr>
            </w:pPr>
            <w:r>
              <w:rPr>
                <w:rFonts w:ascii="Times New Roman" w:hAnsi="Times New Roman"/>
                <w:sz w:val="24"/>
                <w:szCs w:val="24"/>
                <w:lang w:val="pt-BR"/>
              </w:rPr>
              <w:t>2</w:t>
            </w:r>
            <w:r w:rsidR="00A357DD" w:rsidRPr="00091CC8">
              <w:rPr>
                <w:rFonts w:ascii="Times New Roman" w:hAnsi="Times New Roman"/>
                <w:sz w:val="24"/>
                <w:szCs w:val="24"/>
                <w:lang w:val="pt-BR"/>
              </w:rPr>
              <w:t>.13</w:t>
            </w:r>
            <w:r w:rsidR="00A357DD">
              <w:rPr>
                <w:rFonts w:ascii="Times New Roman" w:hAnsi="Times New Roman"/>
                <w:sz w:val="24"/>
                <w:szCs w:val="24"/>
                <w:lang w:val="pt-BR"/>
              </w:rPr>
              <w:t>.</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27783A04"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Stabdymo sistema</w:t>
            </w:r>
            <w:r>
              <w:rPr>
                <w:rFonts w:ascii="Times New Roman" w:hAnsi="Times New Roman"/>
                <w:sz w:val="24"/>
                <w:szCs w:val="24"/>
              </w:rPr>
              <w:t>:</w:t>
            </w:r>
          </w:p>
          <w:p w14:paraId="4A567B07"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 xml:space="preserve">1.  Centrinė stabdymo sistema </w:t>
            </w:r>
          </w:p>
          <w:p w14:paraId="72BA91A2"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(valdymas  dviejuose taškuose kojūgalyje,  \valdymo svirtys atskirai sumontuotos ant  kojūgalyje esančių  ratukų).</w:t>
            </w:r>
          </w:p>
          <w:p w14:paraId="7A71E8BD" w14:textId="60DB5621"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lastRenderedPageBreak/>
              <w:t>2. Ne mažiau trys padėtys:</w:t>
            </w:r>
          </w:p>
          <w:p w14:paraId="7EFA8248"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2.1.visi ratukai užblokuoti;</w:t>
            </w:r>
          </w:p>
          <w:p w14:paraId="6B650C73"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2.2.visi ratukai laisvai sukiojasi;</w:t>
            </w:r>
          </w:p>
          <w:p w14:paraId="1E9B8134"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2.3.vienas ratukas fiksuotas važiavimui į priekį.</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4EB8713F" w14:textId="77777777" w:rsidR="00A357DD" w:rsidRPr="00091CC8" w:rsidRDefault="00A357DD" w:rsidP="00B35189">
            <w:pPr>
              <w:spacing w:after="0"/>
              <w:rPr>
                <w:rFonts w:ascii="Times New Roman" w:hAnsi="Times New Roman"/>
                <w:sz w:val="24"/>
                <w:szCs w:val="24"/>
              </w:rPr>
            </w:pPr>
          </w:p>
        </w:tc>
      </w:tr>
      <w:tr w:rsidR="00A357DD" w:rsidRPr="00091CC8" w14:paraId="69918186" w14:textId="77777777" w:rsidTr="00B35189">
        <w:trPr>
          <w:gridBefore w:val="1"/>
          <w:wBefore w:w="143"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97B77C1" w14:textId="5BE407C6" w:rsidR="00A357DD" w:rsidRPr="00091CC8" w:rsidRDefault="004C6D86" w:rsidP="00B35189">
            <w:pPr>
              <w:spacing w:after="0"/>
              <w:rPr>
                <w:rFonts w:ascii="Times New Roman" w:hAnsi="Times New Roman"/>
                <w:sz w:val="24"/>
                <w:szCs w:val="24"/>
                <w:lang w:val="pt-BR"/>
              </w:rPr>
            </w:pPr>
            <w:r>
              <w:rPr>
                <w:rFonts w:ascii="Times New Roman" w:hAnsi="Times New Roman"/>
                <w:sz w:val="24"/>
                <w:szCs w:val="24"/>
                <w:lang w:val="pt-BR"/>
              </w:rPr>
              <w:t>2</w:t>
            </w:r>
            <w:r w:rsidR="00A357DD" w:rsidRPr="00091CC8">
              <w:rPr>
                <w:rFonts w:ascii="Times New Roman" w:hAnsi="Times New Roman"/>
                <w:sz w:val="24"/>
                <w:szCs w:val="24"/>
                <w:lang w:val="pt-BR"/>
              </w:rPr>
              <w:t>.14</w:t>
            </w:r>
            <w:r w:rsidR="00A357DD">
              <w:rPr>
                <w:rFonts w:ascii="Times New Roman" w:hAnsi="Times New Roman"/>
                <w:sz w:val="24"/>
                <w:szCs w:val="24"/>
                <w:lang w:val="pt-BR"/>
              </w:rPr>
              <w:t>.</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60ADEFA4"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Saugi darbinė apkrova</w:t>
            </w:r>
            <w:r>
              <w:rPr>
                <w:rFonts w:ascii="Times New Roman" w:hAnsi="Times New Roman"/>
                <w:sz w:val="24"/>
                <w:szCs w:val="24"/>
              </w:rPr>
              <w:t xml:space="preserve"> n</w:t>
            </w:r>
            <w:r w:rsidRPr="00091CC8">
              <w:rPr>
                <w:rFonts w:ascii="Times New Roman" w:hAnsi="Times New Roman"/>
                <w:sz w:val="24"/>
                <w:szCs w:val="24"/>
              </w:rPr>
              <w:t xml:space="preserve">e mažiau 260 kg </w:t>
            </w:r>
            <w:r>
              <w:rPr>
                <w:rFonts w:ascii="Times New Roman" w:hAnsi="Times New Roman"/>
                <w:sz w:val="24"/>
                <w:szCs w:val="24"/>
              </w:rPr>
              <w:t>.</w:t>
            </w:r>
          </w:p>
          <w:p w14:paraId="0BCF6031"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Lovos svoris ne daugiau 150 kg</w:t>
            </w:r>
            <w:r>
              <w:rPr>
                <w:rFonts w:ascii="Times New Roman" w:hAnsi="Times New Roman"/>
                <w:sz w:val="24"/>
                <w:szCs w:val="24"/>
              </w:rPr>
              <w:t>.</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2DA9E3B6" w14:textId="77777777" w:rsidR="00A357DD" w:rsidRPr="00091CC8" w:rsidRDefault="00A357DD" w:rsidP="00B35189">
            <w:pPr>
              <w:spacing w:after="0"/>
              <w:rPr>
                <w:rFonts w:ascii="Times New Roman" w:hAnsi="Times New Roman"/>
                <w:sz w:val="24"/>
                <w:szCs w:val="24"/>
              </w:rPr>
            </w:pPr>
          </w:p>
        </w:tc>
      </w:tr>
      <w:tr w:rsidR="00A357DD" w:rsidRPr="00091CC8" w14:paraId="530C9AFA" w14:textId="77777777" w:rsidTr="00B35189">
        <w:trPr>
          <w:gridBefore w:val="1"/>
          <w:wBefore w:w="143"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E22EBAB" w14:textId="0458072B" w:rsidR="00A357DD" w:rsidRPr="00091CC8" w:rsidRDefault="004C6D86" w:rsidP="00B35189">
            <w:pPr>
              <w:spacing w:after="0"/>
              <w:rPr>
                <w:rFonts w:ascii="Times New Roman" w:hAnsi="Times New Roman"/>
                <w:sz w:val="24"/>
                <w:szCs w:val="24"/>
                <w:lang w:val="pt-BR"/>
              </w:rPr>
            </w:pPr>
            <w:r>
              <w:rPr>
                <w:rFonts w:ascii="Times New Roman" w:hAnsi="Times New Roman"/>
                <w:sz w:val="24"/>
                <w:szCs w:val="24"/>
                <w:lang w:val="pt-BR"/>
              </w:rPr>
              <w:t>2</w:t>
            </w:r>
            <w:r w:rsidR="00A357DD" w:rsidRPr="00091CC8">
              <w:rPr>
                <w:rFonts w:ascii="Times New Roman" w:hAnsi="Times New Roman"/>
                <w:sz w:val="24"/>
                <w:szCs w:val="24"/>
                <w:lang w:val="pt-BR"/>
              </w:rPr>
              <w:t>.15</w:t>
            </w:r>
            <w:r w:rsidR="00A357DD">
              <w:rPr>
                <w:rFonts w:ascii="Times New Roman" w:hAnsi="Times New Roman"/>
                <w:sz w:val="24"/>
                <w:szCs w:val="24"/>
                <w:lang w:val="pt-BR"/>
              </w:rPr>
              <w:t>.</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6CB7A781"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Nuimami lovos galai</w:t>
            </w:r>
            <w:r>
              <w:rPr>
                <w:rFonts w:ascii="Times New Roman" w:hAnsi="Times New Roman"/>
                <w:sz w:val="24"/>
                <w:szCs w:val="24"/>
              </w:rPr>
              <w:t>:</w:t>
            </w:r>
          </w:p>
          <w:p w14:paraId="5CA1FC65"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1.   Plastikiniai, pusiau uždaro tipo.</w:t>
            </w:r>
          </w:p>
          <w:p w14:paraId="4D5C8455"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2.   Su užraktu.</w:t>
            </w:r>
          </w:p>
          <w:p w14:paraId="714DA251"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3.   Užraktas dvi padėtys:  užrakinta; atrakinta.</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4A58FDC7" w14:textId="77777777" w:rsidR="00A357DD" w:rsidRPr="00091CC8" w:rsidRDefault="00A357DD" w:rsidP="00B35189">
            <w:pPr>
              <w:spacing w:after="0"/>
              <w:rPr>
                <w:rFonts w:ascii="Times New Roman" w:hAnsi="Times New Roman"/>
                <w:sz w:val="24"/>
                <w:szCs w:val="24"/>
              </w:rPr>
            </w:pPr>
          </w:p>
        </w:tc>
      </w:tr>
      <w:tr w:rsidR="00A357DD" w:rsidRPr="00091CC8" w14:paraId="67DC5C3C" w14:textId="77777777" w:rsidTr="00B35189">
        <w:trPr>
          <w:gridBefore w:val="1"/>
          <w:wBefore w:w="143"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5A240F0" w14:textId="69CB29BB" w:rsidR="00A357DD" w:rsidRPr="00091CC8" w:rsidRDefault="004C6D86" w:rsidP="00B35189">
            <w:pPr>
              <w:spacing w:after="0"/>
              <w:rPr>
                <w:rFonts w:ascii="Times New Roman" w:hAnsi="Times New Roman"/>
                <w:sz w:val="24"/>
                <w:szCs w:val="24"/>
                <w:lang w:val="pt-BR"/>
              </w:rPr>
            </w:pPr>
            <w:r>
              <w:rPr>
                <w:rFonts w:ascii="Times New Roman" w:hAnsi="Times New Roman"/>
                <w:sz w:val="24"/>
                <w:szCs w:val="24"/>
                <w:lang w:val="pt-BR"/>
              </w:rPr>
              <w:t>2</w:t>
            </w:r>
            <w:r w:rsidR="00A357DD" w:rsidRPr="00091CC8">
              <w:rPr>
                <w:rFonts w:ascii="Times New Roman" w:hAnsi="Times New Roman"/>
                <w:sz w:val="24"/>
                <w:szCs w:val="24"/>
                <w:lang w:val="pt-BR"/>
              </w:rPr>
              <w:t>.16</w:t>
            </w:r>
            <w:r w:rsidR="00A357DD">
              <w:rPr>
                <w:rFonts w:ascii="Times New Roman" w:hAnsi="Times New Roman"/>
                <w:sz w:val="24"/>
                <w:szCs w:val="24"/>
                <w:lang w:val="pt-BR"/>
              </w:rPr>
              <w:t>.</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5CA2020A"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Apsauginiai bamperiai visuose 4 lovos kampuose.</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4E352514" w14:textId="77777777" w:rsidR="00A357DD" w:rsidRPr="00091CC8" w:rsidRDefault="00A357DD" w:rsidP="00B35189">
            <w:pPr>
              <w:spacing w:after="0"/>
              <w:rPr>
                <w:rFonts w:ascii="Times New Roman" w:hAnsi="Times New Roman"/>
                <w:sz w:val="24"/>
                <w:szCs w:val="24"/>
              </w:rPr>
            </w:pPr>
          </w:p>
        </w:tc>
      </w:tr>
      <w:tr w:rsidR="00A357DD" w:rsidRPr="00091CC8" w14:paraId="29E9430A" w14:textId="77777777" w:rsidTr="00B35189">
        <w:trPr>
          <w:gridBefore w:val="1"/>
          <w:wBefore w:w="143"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BCB6030" w14:textId="33E1F82F" w:rsidR="00A357DD" w:rsidRPr="00091CC8" w:rsidRDefault="004C6D86" w:rsidP="00B35189">
            <w:pPr>
              <w:spacing w:after="0"/>
              <w:rPr>
                <w:rFonts w:ascii="Times New Roman" w:hAnsi="Times New Roman"/>
                <w:sz w:val="24"/>
                <w:szCs w:val="24"/>
                <w:lang w:val="pt-BR"/>
              </w:rPr>
            </w:pPr>
            <w:r>
              <w:rPr>
                <w:rFonts w:ascii="Times New Roman" w:hAnsi="Times New Roman"/>
                <w:sz w:val="24"/>
                <w:szCs w:val="24"/>
                <w:lang w:val="pt-BR"/>
              </w:rPr>
              <w:t>2</w:t>
            </w:r>
            <w:r w:rsidR="00A357DD" w:rsidRPr="00091CC8">
              <w:rPr>
                <w:rFonts w:ascii="Times New Roman" w:hAnsi="Times New Roman"/>
                <w:sz w:val="24"/>
                <w:szCs w:val="24"/>
                <w:lang w:val="pt-BR"/>
              </w:rPr>
              <w:t>.17</w:t>
            </w:r>
            <w:r w:rsidR="00A357DD">
              <w:rPr>
                <w:rFonts w:ascii="Times New Roman" w:hAnsi="Times New Roman"/>
                <w:sz w:val="24"/>
                <w:szCs w:val="24"/>
                <w:lang w:val="pt-BR"/>
              </w:rPr>
              <w:t>.</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1435C49E" w14:textId="77777777" w:rsidR="00A357DD" w:rsidRPr="00091CC8" w:rsidRDefault="00A357DD" w:rsidP="00B35189">
            <w:pPr>
              <w:spacing w:after="0"/>
              <w:rPr>
                <w:rFonts w:ascii="Times New Roman" w:hAnsi="Times New Roman"/>
                <w:sz w:val="24"/>
                <w:szCs w:val="24"/>
              </w:rPr>
            </w:pPr>
            <w:r>
              <w:rPr>
                <w:rFonts w:ascii="Times New Roman" w:hAnsi="Times New Roman"/>
                <w:sz w:val="24"/>
                <w:szCs w:val="24"/>
              </w:rPr>
              <w:t xml:space="preserve"> Turi būti s</w:t>
            </w:r>
            <w:r w:rsidRPr="00091CC8">
              <w:rPr>
                <w:rFonts w:ascii="Times New Roman" w:hAnsi="Times New Roman"/>
                <w:sz w:val="24"/>
                <w:szCs w:val="24"/>
              </w:rPr>
              <w:t>tabdžių išjungimo signalas</w:t>
            </w:r>
            <w:r>
              <w:rPr>
                <w:rFonts w:ascii="Times New Roman" w:hAnsi="Times New Roman"/>
                <w:sz w:val="24"/>
                <w:szCs w:val="24"/>
              </w:rPr>
              <w:t>.</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6DC49732" w14:textId="77777777" w:rsidR="00A357DD" w:rsidRPr="00091CC8" w:rsidRDefault="00A357DD" w:rsidP="00B35189">
            <w:pPr>
              <w:spacing w:after="0"/>
              <w:rPr>
                <w:rFonts w:ascii="Times New Roman" w:hAnsi="Times New Roman"/>
                <w:sz w:val="24"/>
                <w:szCs w:val="24"/>
              </w:rPr>
            </w:pPr>
          </w:p>
        </w:tc>
      </w:tr>
      <w:tr w:rsidR="00A357DD" w:rsidRPr="00091CC8" w14:paraId="247DF930" w14:textId="77777777" w:rsidTr="00B35189">
        <w:trPr>
          <w:gridBefore w:val="1"/>
          <w:wBefore w:w="143"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4BDA36E" w14:textId="79B4DD7E" w:rsidR="00A357DD" w:rsidRPr="00091CC8" w:rsidRDefault="004C6D86" w:rsidP="00B35189">
            <w:pPr>
              <w:spacing w:after="0"/>
              <w:rPr>
                <w:rFonts w:ascii="Times New Roman" w:hAnsi="Times New Roman"/>
                <w:sz w:val="24"/>
                <w:szCs w:val="24"/>
                <w:lang w:val="pt-BR"/>
              </w:rPr>
            </w:pPr>
            <w:r>
              <w:rPr>
                <w:rFonts w:ascii="Times New Roman" w:hAnsi="Times New Roman"/>
                <w:sz w:val="24"/>
                <w:szCs w:val="24"/>
                <w:lang w:val="pt-BR"/>
              </w:rPr>
              <w:t>2</w:t>
            </w:r>
            <w:r w:rsidR="00A357DD" w:rsidRPr="00091CC8">
              <w:rPr>
                <w:rFonts w:ascii="Times New Roman" w:hAnsi="Times New Roman"/>
                <w:sz w:val="24"/>
                <w:szCs w:val="24"/>
                <w:lang w:val="pt-BR"/>
              </w:rPr>
              <w:t>.18</w:t>
            </w:r>
            <w:r w:rsidR="00A357DD">
              <w:rPr>
                <w:rFonts w:ascii="Times New Roman" w:hAnsi="Times New Roman"/>
                <w:sz w:val="24"/>
                <w:szCs w:val="24"/>
                <w:lang w:val="pt-BR"/>
              </w:rPr>
              <w:t>.</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2A33BA22"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Elektriniai varikliai</w:t>
            </w:r>
            <w:r>
              <w:rPr>
                <w:rFonts w:ascii="Times New Roman" w:hAnsi="Times New Roman"/>
                <w:sz w:val="24"/>
                <w:szCs w:val="24"/>
              </w:rPr>
              <w:t xml:space="preserve"> turi būti:</w:t>
            </w:r>
          </w:p>
          <w:p w14:paraId="1D7877E8"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1.Visi varikliai su apsauga nuo perkrovimo.</w:t>
            </w:r>
          </w:p>
          <w:p w14:paraId="319CB2AF"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2. Veikia nuo el. tinklo 230 V +/-10%</w:t>
            </w:r>
          </w:p>
          <w:p w14:paraId="637FAE47"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3.Komplektacijoje akumuliatorius elektros sutrikimams kompensuoti</w:t>
            </w:r>
            <w:r>
              <w:rPr>
                <w:rFonts w:ascii="Times New Roman" w:hAnsi="Times New Roman"/>
                <w:sz w:val="24"/>
                <w:szCs w:val="24"/>
              </w:rPr>
              <w:t>.</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344DB74E" w14:textId="77777777" w:rsidR="00A357DD" w:rsidRPr="00091CC8" w:rsidRDefault="00A357DD" w:rsidP="00B35189">
            <w:pPr>
              <w:spacing w:after="0"/>
              <w:rPr>
                <w:rFonts w:ascii="Times New Roman" w:hAnsi="Times New Roman"/>
                <w:sz w:val="24"/>
                <w:szCs w:val="24"/>
              </w:rPr>
            </w:pPr>
          </w:p>
        </w:tc>
      </w:tr>
      <w:tr w:rsidR="00A357DD" w:rsidRPr="00091CC8" w14:paraId="6EE50865" w14:textId="77777777" w:rsidTr="00B35189">
        <w:trPr>
          <w:gridBefore w:val="1"/>
          <w:wBefore w:w="143"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FCD75B7" w14:textId="299F92D8" w:rsidR="00A357DD" w:rsidRPr="00091CC8" w:rsidRDefault="004C6D86" w:rsidP="00B35189">
            <w:pPr>
              <w:spacing w:after="0"/>
              <w:rPr>
                <w:rFonts w:ascii="Times New Roman" w:hAnsi="Times New Roman"/>
                <w:sz w:val="24"/>
                <w:szCs w:val="24"/>
                <w:lang w:val="pt-BR"/>
              </w:rPr>
            </w:pPr>
            <w:r>
              <w:rPr>
                <w:rFonts w:ascii="Times New Roman" w:hAnsi="Times New Roman"/>
                <w:sz w:val="24"/>
                <w:szCs w:val="24"/>
                <w:lang w:val="pt-BR"/>
              </w:rPr>
              <w:t>2</w:t>
            </w:r>
            <w:r w:rsidR="00A357DD" w:rsidRPr="00091CC8">
              <w:rPr>
                <w:rFonts w:ascii="Times New Roman" w:hAnsi="Times New Roman"/>
                <w:sz w:val="24"/>
                <w:szCs w:val="24"/>
                <w:lang w:val="pt-BR"/>
              </w:rPr>
              <w:t>.19</w:t>
            </w:r>
            <w:r w:rsidR="00A357DD">
              <w:rPr>
                <w:rFonts w:ascii="Times New Roman" w:hAnsi="Times New Roman"/>
                <w:sz w:val="24"/>
                <w:szCs w:val="24"/>
                <w:lang w:val="pt-BR"/>
              </w:rPr>
              <w:t>.</w:t>
            </w:r>
          </w:p>
        </w:tc>
        <w:tc>
          <w:tcPr>
            <w:tcW w:w="5246" w:type="dxa"/>
            <w:gridSpan w:val="3"/>
            <w:tcBorders>
              <w:top w:val="single" w:sz="4" w:space="0" w:color="000000"/>
              <w:left w:val="single" w:sz="4" w:space="0" w:color="000000"/>
              <w:bottom w:val="single" w:sz="4" w:space="0" w:color="000000"/>
            </w:tcBorders>
          </w:tcPr>
          <w:p w14:paraId="5829A7B3"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Rentgeno kasetės laikiklis</w:t>
            </w:r>
            <w:r>
              <w:rPr>
                <w:rFonts w:ascii="Times New Roman" w:hAnsi="Times New Roman"/>
                <w:sz w:val="24"/>
                <w:szCs w:val="24"/>
              </w:rPr>
              <w:t xml:space="preserve"> turi būti </w:t>
            </w:r>
            <w:r w:rsidRPr="00091CC8">
              <w:rPr>
                <w:rFonts w:ascii="Times New Roman" w:hAnsi="Times New Roman"/>
                <w:sz w:val="24"/>
                <w:szCs w:val="24"/>
              </w:rPr>
              <w:t xml:space="preserve"> nugaros dalyje. </w:t>
            </w:r>
          </w:p>
        </w:tc>
        <w:tc>
          <w:tcPr>
            <w:tcW w:w="4016" w:type="dxa"/>
            <w:gridSpan w:val="3"/>
            <w:tcBorders>
              <w:top w:val="single" w:sz="4" w:space="0" w:color="000000"/>
              <w:left w:val="single" w:sz="4" w:space="0" w:color="000000"/>
              <w:bottom w:val="single" w:sz="4" w:space="0" w:color="000000"/>
            </w:tcBorders>
          </w:tcPr>
          <w:p w14:paraId="51135D09" w14:textId="77777777" w:rsidR="00A357DD" w:rsidRPr="00091CC8" w:rsidRDefault="00A357DD" w:rsidP="00B35189">
            <w:pPr>
              <w:spacing w:after="0"/>
              <w:rPr>
                <w:rFonts w:ascii="Times New Roman" w:hAnsi="Times New Roman"/>
                <w:sz w:val="24"/>
                <w:szCs w:val="24"/>
              </w:rPr>
            </w:pPr>
          </w:p>
        </w:tc>
      </w:tr>
      <w:tr w:rsidR="00A357DD" w:rsidRPr="00091CC8" w14:paraId="17CC31DB" w14:textId="77777777" w:rsidTr="00B35189">
        <w:trPr>
          <w:gridBefore w:val="1"/>
          <w:wBefore w:w="143"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37FFAA2" w14:textId="1C2BBF66" w:rsidR="00A357DD" w:rsidRPr="00091CC8" w:rsidRDefault="004C6D86" w:rsidP="00B35189">
            <w:pPr>
              <w:spacing w:after="0"/>
              <w:rPr>
                <w:rFonts w:ascii="Times New Roman" w:hAnsi="Times New Roman"/>
                <w:sz w:val="24"/>
                <w:szCs w:val="24"/>
                <w:lang w:val="pt-BR"/>
              </w:rPr>
            </w:pPr>
            <w:r>
              <w:rPr>
                <w:rFonts w:ascii="Times New Roman" w:hAnsi="Times New Roman"/>
                <w:sz w:val="24"/>
                <w:szCs w:val="24"/>
                <w:lang w:val="pt-BR"/>
              </w:rPr>
              <w:t>2</w:t>
            </w:r>
            <w:r w:rsidR="00A357DD" w:rsidRPr="00091CC8">
              <w:rPr>
                <w:rFonts w:ascii="Times New Roman" w:hAnsi="Times New Roman"/>
                <w:sz w:val="24"/>
                <w:szCs w:val="24"/>
                <w:lang w:val="pt-BR"/>
              </w:rPr>
              <w:t>.20</w:t>
            </w:r>
            <w:r w:rsidR="00A357DD">
              <w:rPr>
                <w:rFonts w:ascii="Times New Roman" w:hAnsi="Times New Roman"/>
                <w:sz w:val="24"/>
                <w:szCs w:val="24"/>
                <w:lang w:val="pt-BR"/>
              </w:rPr>
              <w:t>.</w:t>
            </w:r>
          </w:p>
        </w:tc>
        <w:tc>
          <w:tcPr>
            <w:tcW w:w="5246" w:type="dxa"/>
            <w:gridSpan w:val="3"/>
            <w:tcBorders>
              <w:top w:val="single" w:sz="4" w:space="0" w:color="000000"/>
              <w:left w:val="single" w:sz="4" w:space="0" w:color="000000"/>
              <w:bottom w:val="single" w:sz="4" w:space="0" w:color="000000"/>
            </w:tcBorders>
          </w:tcPr>
          <w:p w14:paraId="3FBF0114"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Priedai:  infuzinis stovas, pasikėlimo rankena</w:t>
            </w:r>
            <w:r>
              <w:rPr>
                <w:rFonts w:ascii="Times New Roman" w:hAnsi="Times New Roman"/>
                <w:sz w:val="24"/>
                <w:szCs w:val="24"/>
              </w:rPr>
              <w:t>.</w:t>
            </w:r>
          </w:p>
        </w:tc>
        <w:tc>
          <w:tcPr>
            <w:tcW w:w="4016" w:type="dxa"/>
            <w:gridSpan w:val="3"/>
            <w:tcBorders>
              <w:top w:val="single" w:sz="4" w:space="0" w:color="000000"/>
              <w:left w:val="single" w:sz="4" w:space="0" w:color="000000"/>
              <w:bottom w:val="single" w:sz="4" w:space="0" w:color="000000"/>
            </w:tcBorders>
          </w:tcPr>
          <w:p w14:paraId="1D992925" w14:textId="77777777" w:rsidR="00A357DD" w:rsidRPr="00091CC8" w:rsidRDefault="00A357DD" w:rsidP="00B35189">
            <w:pPr>
              <w:spacing w:after="0"/>
              <w:rPr>
                <w:rFonts w:ascii="Times New Roman" w:hAnsi="Times New Roman"/>
                <w:sz w:val="24"/>
                <w:szCs w:val="24"/>
              </w:rPr>
            </w:pPr>
          </w:p>
        </w:tc>
      </w:tr>
      <w:tr w:rsidR="00A357DD" w:rsidRPr="00091CC8" w14:paraId="4D5CCCE7" w14:textId="77777777" w:rsidTr="00B35189">
        <w:trPr>
          <w:gridBefore w:val="1"/>
          <w:wBefore w:w="143"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FA167FE" w14:textId="0A0973CF" w:rsidR="00A357DD" w:rsidRPr="00091CC8" w:rsidRDefault="004C6D86" w:rsidP="00B35189">
            <w:pPr>
              <w:spacing w:after="0"/>
              <w:rPr>
                <w:rFonts w:ascii="Times New Roman" w:hAnsi="Times New Roman"/>
                <w:sz w:val="24"/>
                <w:szCs w:val="24"/>
                <w:lang w:val="pt-BR"/>
              </w:rPr>
            </w:pPr>
            <w:r>
              <w:rPr>
                <w:rFonts w:ascii="Times New Roman" w:hAnsi="Times New Roman"/>
                <w:sz w:val="24"/>
                <w:szCs w:val="24"/>
                <w:lang w:val="pt-BR"/>
              </w:rPr>
              <w:t>2</w:t>
            </w:r>
            <w:r w:rsidR="00A357DD" w:rsidRPr="00091CC8">
              <w:rPr>
                <w:rFonts w:ascii="Times New Roman" w:hAnsi="Times New Roman"/>
                <w:sz w:val="24"/>
                <w:szCs w:val="24"/>
                <w:lang w:val="pt-BR"/>
              </w:rPr>
              <w:t>.21</w:t>
            </w:r>
          </w:p>
        </w:tc>
        <w:tc>
          <w:tcPr>
            <w:tcW w:w="9262" w:type="dxa"/>
            <w:gridSpan w:val="6"/>
            <w:tcBorders>
              <w:top w:val="single" w:sz="4" w:space="0" w:color="000000"/>
              <w:left w:val="single" w:sz="4" w:space="0" w:color="000000"/>
              <w:bottom w:val="single" w:sz="4" w:space="0" w:color="000000"/>
            </w:tcBorders>
          </w:tcPr>
          <w:p w14:paraId="3E1F2F0D" w14:textId="77777777" w:rsidR="00A357DD" w:rsidRPr="00091CC8" w:rsidRDefault="00A357DD" w:rsidP="00B35189">
            <w:pPr>
              <w:spacing w:after="0"/>
              <w:rPr>
                <w:rFonts w:ascii="Times New Roman" w:hAnsi="Times New Roman"/>
                <w:sz w:val="24"/>
                <w:szCs w:val="24"/>
              </w:rPr>
            </w:pPr>
            <w:proofErr w:type="spellStart"/>
            <w:r>
              <w:rPr>
                <w:rFonts w:ascii="Times New Roman" w:hAnsi="Times New Roman"/>
                <w:sz w:val="24"/>
                <w:szCs w:val="24"/>
              </w:rPr>
              <w:t>A</w:t>
            </w:r>
            <w:r w:rsidRPr="00CE0357">
              <w:rPr>
                <w:rFonts w:ascii="Times New Roman" w:hAnsi="Times New Roman"/>
                <w:b/>
                <w:bCs/>
                <w:sz w:val="24"/>
                <w:szCs w:val="24"/>
              </w:rPr>
              <w:t>ntipragulinis</w:t>
            </w:r>
            <w:proofErr w:type="spellEnd"/>
            <w:r w:rsidRPr="00CE0357">
              <w:rPr>
                <w:rFonts w:ascii="Times New Roman" w:hAnsi="Times New Roman"/>
                <w:b/>
                <w:bCs/>
                <w:sz w:val="24"/>
                <w:szCs w:val="24"/>
              </w:rPr>
              <w:t xml:space="preserve"> čiužinys, 5 vnt.</w:t>
            </w:r>
          </w:p>
        </w:tc>
      </w:tr>
      <w:tr w:rsidR="00A357DD" w:rsidRPr="00091CC8" w14:paraId="6EA84874" w14:textId="77777777" w:rsidTr="00B35189">
        <w:trPr>
          <w:gridBefore w:val="1"/>
          <w:wBefore w:w="143"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C2DA92F" w14:textId="22AA5EFE" w:rsidR="00A357DD" w:rsidRPr="00091CC8" w:rsidRDefault="004C6D86" w:rsidP="00B35189">
            <w:pPr>
              <w:spacing w:after="0"/>
              <w:rPr>
                <w:rFonts w:ascii="Times New Roman" w:hAnsi="Times New Roman"/>
                <w:sz w:val="24"/>
                <w:szCs w:val="24"/>
              </w:rPr>
            </w:pPr>
            <w:r>
              <w:rPr>
                <w:rFonts w:ascii="Times New Roman" w:hAnsi="Times New Roman"/>
                <w:sz w:val="24"/>
                <w:szCs w:val="24"/>
              </w:rPr>
              <w:t>2</w:t>
            </w:r>
            <w:r w:rsidR="00A357DD" w:rsidRPr="00091CC8">
              <w:rPr>
                <w:rFonts w:ascii="Times New Roman" w:hAnsi="Times New Roman"/>
                <w:sz w:val="24"/>
                <w:szCs w:val="24"/>
              </w:rPr>
              <w:t>.2</w:t>
            </w:r>
            <w:r w:rsidR="00A357DD">
              <w:rPr>
                <w:rFonts w:ascii="Times New Roman" w:hAnsi="Times New Roman"/>
                <w:sz w:val="24"/>
                <w:szCs w:val="24"/>
              </w:rPr>
              <w:t>1.1</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7EC06628"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 xml:space="preserve">Pasyvus, dvipusis </w:t>
            </w:r>
            <w:proofErr w:type="spellStart"/>
            <w:r w:rsidRPr="00091CC8">
              <w:rPr>
                <w:rFonts w:ascii="Times New Roman" w:hAnsi="Times New Roman"/>
                <w:sz w:val="24"/>
                <w:szCs w:val="24"/>
              </w:rPr>
              <w:t>antipragulinis</w:t>
            </w:r>
            <w:proofErr w:type="spellEnd"/>
            <w:r w:rsidRPr="00091CC8">
              <w:rPr>
                <w:rFonts w:ascii="Times New Roman" w:hAnsi="Times New Roman"/>
                <w:sz w:val="24"/>
                <w:szCs w:val="24"/>
              </w:rPr>
              <w:t xml:space="preserve"> čiužinys. Tinkantis pacientams, turintiems žemo ir vidutinio laipsnio I-III pragulų riziką.</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361C16ED" w14:textId="77777777" w:rsidR="00A357DD" w:rsidRPr="00091CC8" w:rsidRDefault="00A357DD" w:rsidP="00B35189">
            <w:pPr>
              <w:spacing w:after="0"/>
              <w:rPr>
                <w:rFonts w:ascii="Times New Roman" w:hAnsi="Times New Roman"/>
                <w:sz w:val="24"/>
                <w:szCs w:val="24"/>
              </w:rPr>
            </w:pPr>
          </w:p>
        </w:tc>
      </w:tr>
      <w:tr w:rsidR="00A357DD" w:rsidRPr="00091CC8" w14:paraId="4BF7057A" w14:textId="77777777" w:rsidTr="00B35189">
        <w:trPr>
          <w:gridBefore w:val="1"/>
          <w:wBefore w:w="143" w:type="dxa"/>
          <w:trHeight w:val="21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8F0797C" w14:textId="2879881F" w:rsidR="00A357DD" w:rsidRPr="00091CC8" w:rsidRDefault="004C6D86" w:rsidP="00B35189">
            <w:pPr>
              <w:spacing w:after="0"/>
              <w:rPr>
                <w:rFonts w:ascii="Times New Roman" w:hAnsi="Times New Roman"/>
                <w:sz w:val="24"/>
                <w:szCs w:val="24"/>
                <w:lang w:val="en-GB"/>
              </w:rPr>
            </w:pPr>
            <w:r>
              <w:rPr>
                <w:rFonts w:ascii="Times New Roman" w:hAnsi="Times New Roman"/>
                <w:sz w:val="24"/>
                <w:szCs w:val="24"/>
              </w:rPr>
              <w:t>2</w:t>
            </w:r>
            <w:r w:rsidR="00A357DD" w:rsidRPr="00091CC8">
              <w:rPr>
                <w:rFonts w:ascii="Times New Roman" w:hAnsi="Times New Roman"/>
                <w:sz w:val="24"/>
                <w:szCs w:val="24"/>
              </w:rPr>
              <w:t>.2</w:t>
            </w:r>
            <w:r w:rsidR="00A357DD">
              <w:rPr>
                <w:rFonts w:ascii="Times New Roman" w:hAnsi="Times New Roman"/>
                <w:sz w:val="24"/>
                <w:szCs w:val="24"/>
              </w:rPr>
              <w:t>1</w:t>
            </w:r>
            <w:r w:rsidR="00A357DD" w:rsidRPr="00091CC8">
              <w:rPr>
                <w:rFonts w:ascii="Times New Roman" w:hAnsi="Times New Roman"/>
                <w:sz w:val="24"/>
                <w:szCs w:val="24"/>
              </w:rPr>
              <w:t>.</w:t>
            </w:r>
            <w:r w:rsidR="00A357DD">
              <w:rPr>
                <w:rFonts w:ascii="Times New Roman" w:hAnsi="Times New Roman"/>
                <w:sz w:val="24"/>
                <w:szCs w:val="24"/>
              </w:rPr>
              <w:t>2</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4C7160E3" w14:textId="77777777" w:rsidR="00A357DD" w:rsidRPr="00091CC8" w:rsidRDefault="00A357DD" w:rsidP="00B35189">
            <w:pPr>
              <w:spacing w:after="0"/>
              <w:rPr>
                <w:rFonts w:ascii="Times New Roman" w:hAnsi="Times New Roman"/>
                <w:sz w:val="24"/>
                <w:szCs w:val="24"/>
              </w:rPr>
            </w:pPr>
            <w:r w:rsidRPr="00CE0357">
              <w:rPr>
                <w:rFonts w:ascii="Times New Roman" w:hAnsi="Times New Roman"/>
                <w:sz w:val="24"/>
                <w:szCs w:val="24"/>
              </w:rPr>
              <w:t xml:space="preserve">Čiužinio ilgis ir plotis atitinka lovos čiužinio platformos </w:t>
            </w:r>
            <w:proofErr w:type="spellStart"/>
            <w:r w:rsidRPr="00CE0357">
              <w:rPr>
                <w:rFonts w:ascii="Times New Roman" w:hAnsi="Times New Roman"/>
                <w:sz w:val="24"/>
                <w:szCs w:val="24"/>
              </w:rPr>
              <w:t>išmatavimus</w:t>
            </w:r>
            <w:proofErr w:type="spellEnd"/>
            <w:r w:rsidRPr="00CE0357">
              <w:rPr>
                <w:rFonts w:ascii="Times New Roman" w:hAnsi="Times New Roman"/>
                <w:sz w:val="24"/>
                <w:szCs w:val="24"/>
              </w:rPr>
              <w:t>, aukštis ne mažiau 14 cm</w:t>
            </w:r>
            <w:r>
              <w:rPr>
                <w:rFonts w:ascii="Times New Roman" w:hAnsi="Times New Roman"/>
                <w:sz w:val="24"/>
                <w:szCs w:val="24"/>
              </w:rPr>
              <w:t>.</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349ED250" w14:textId="77777777" w:rsidR="00A357DD" w:rsidRPr="00091CC8" w:rsidRDefault="00A357DD" w:rsidP="00B35189">
            <w:pPr>
              <w:spacing w:after="0"/>
              <w:rPr>
                <w:rFonts w:ascii="Times New Roman" w:hAnsi="Times New Roman"/>
                <w:sz w:val="24"/>
                <w:szCs w:val="24"/>
              </w:rPr>
            </w:pPr>
          </w:p>
        </w:tc>
      </w:tr>
      <w:tr w:rsidR="00A357DD" w:rsidRPr="00091CC8" w14:paraId="51BF333C" w14:textId="77777777" w:rsidTr="00B35189">
        <w:trPr>
          <w:gridBefore w:val="1"/>
          <w:wBefore w:w="143" w:type="dxa"/>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E99FEEC" w14:textId="7D11DC0D" w:rsidR="00A357DD" w:rsidRPr="00091CC8" w:rsidRDefault="004C6D86" w:rsidP="00B35189">
            <w:pPr>
              <w:spacing w:after="0"/>
              <w:rPr>
                <w:rFonts w:ascii="Times New Roman" w:hAnsi="Times New Roman"/>
                <w:sz w:val="24"/>
                <w:szCs w:val="24"/>
                <w:lang w:val="en-GB"/>
              </w:rPr>
            </w:pPr>
            <w:r>
              <w:rPr>
                <w:rFonts w:ascii="Times New Roman" w:hAnsi="Times New Roman"/>
                <w:sz w:val="24"/>
                <w:szCs w:val="24"/>
              </w:rPr>
              <w:t>2</w:t>
            </w:r>
            <w:r w:rsidR="00A357DD" w:rsidRPr="00091CC8">
              <w:rPr>
                <w:rFonts w:ascii="Times New Roman" w:hAnsi="Times New Roman"/>
                <w:sz w:val="24"/>
                <w:szCs w:val="24"/>
              </w:rPr>
              <w:t>.2</w:t>
            </w:r>
            <w:r w:rsidR="00A357DD">
              <w:rPr>
                <w:rFonts w:ascii="Times New Roman" w:hAnsi="Times New Roman"/>
                <w:sz w:val="24"/>
                <w:szCs w:val="24"/>
              </w:rPr>
              <w:t>1</w:t>
            </w:r>
            <w:r w:rsidR="00A357DD" w:rsidRPr="00091CC8">
              <w:rPr>
                <w:rFonts w:ascii="Times New Roman" w:hAnsi="Times New Roman"/>
                <w:sz w:val="24"/>
                <w:szCs w:val="24"/>
              </w:rPr>
              <w:t>.</w:t>
            </w:r>
            <w:r w:rsidR="00A357DD">
              <w:rPr>
                <w:rFonts w:ascii="Times New Roman" w:hAnsi="Times New Roman"/>
                <w:sz w:val="24"/>
                <w:szCs w:val="24"/>
              </w:rPr>
              <w:t>3</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54D58943"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Pagamintas iš šaltų didelio tankio  putų, kurių tankis ne mažesnis kaip 40 kg/m</w:t>
            </w:r>
            <w:r>
              <w:rPr>
                <w:rFonts w:ascii="Times New Roman" w:hAnsi="Times New Roman"/>
                <w:vertAlign w:val="superscript"/>
              </w:rPr>
              <w:t>3</w:t>
            </w:r>
            <w:r w:rsidRPr="00091CC8">
              <w:rPr>
                <w:rFonts w:ascii="Times New Roman" w:hAnsi="Times New Roman"/>
                <w:sz w:val="24"/>
                <w:szCs w:val="24"/>
              </w:rPr>
              <w:t>.</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1EFFADE7" w14:textId="77777777" w:rsidR="00A357DD" w:rsidRPr="00091CC8" w:rsidRDefault="00A357DD" w:rsidP="00B35189">
            <w:pPr>
              <w:spacing w:after="0"/>
              <w:rPr>
                <w:rFonts w:ascii="Times New Roman" w:hAnsi="Times New Roman"/>
                <w:sz w:val="24"/>
                <w:szCs w:val="24"/>
              </w:rPr>
            </w:pPr>
          </w:p>
        </w:tc>
      </w:tr>
      <w:tr w:rsidR="00A357DD" w:rsidRPr="00091CC8" w14:paraId="4CB7D3B2" w14:textId="77777777" w:rsidTr="00B35189">
        <w:trPr>
          <w:gridBefore w:val="1"/>
          <w:wBefore w:w="143"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F1D671B" w14:textId="2EA2B458" w:rsidR="00A357DD" w:rsidRPr="00091CC8" w:rsidRDefault="004C6D86" w:rsidP="00B35189">
            <w:pPr>
              <w:spacing w:after="0"/>
              <w:rPr>
                <w:rFonts w:ascii="Times New Roman" w:hAnsi="Times New Roman"/>
                <w:sz w:val="24"/>
                <w:szCs w:val="24"/>
                <w:lang w:val="en-GB"/>
              </w:rPr>
            </w:pPr>
            <w:r>
              <w:rPr>
                <w:rFonts w:ascii="Times New Roman" w:hAnsi="Times New Roman"/>
                <w:sz w:val="24"/>
                <w:szCs w:val="24"/>
              </w:rPr>
              <w:t>2</w:t>
            </w:r>
            <w:r w:rsidR="00A357DD" w:rsidRPr="00091CC8">
              <w:rPr>
                <w:rFonts w:ascii="Times New Roman" w:hAnsi="Times New Roman"/>
                <w:sz w:val="24"/>
                <w:szCs w:val="24"/>
              </w:rPr>
              <w:t>.2</w:t>
            </w:r>
            <w:r w:rsidR="00A357DD">
              <w:rPr>
                <w:rFonts w:ascii="Times New Roman" w:hAnsi="Times New Roman"/>
                <w:sz w:val="24"/>
                <w:szCs w:val="24"/>
              </w:rPr>
              <w:t>1</w:t>
            </w:r>
            <w:r w:rsidR="00A357DD" w:rsidRPr="00091CC8">
              <w:rPr>
                <w:rFonts w:ascii="Times New Roman" w:hAnsi="Times New Roman"/>
                <w:sz w:val="24"/>
                <w:szCs w:val="24"/>
              </w:rPr>
              <w:t>.</w:t>
            </w:r>
            <w:r w:rsidR="00A357DD">
              <w:rPr>
                <w:rFonts w:ascii="Times New Roman" w:hAnsi="Times New Roman"/>
                <w:sz w:val="24"/>
                <w:szCs w:val="24"/>
              </w:rPr>
              <w:t>4</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16093647"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Čiužinio paviršius 3 zonų su išfrezuotais kubeliais, didesniais juosmens srityje, smulkesniais galvos ir kojų srityse, taip sumažinant spaudimą audiniams.</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7A73EF7F" w14:textId="77777777" w:rsidR="00A357DD" w:rsidRPr="00091CC8" w:rsidRDefault="00A357DD" w:rsidP="00B35189">
            <w:pPr>
              <w:spacing w:after="0"/>
              <w:rPr>
                <w:rFonts w:ascii="Times New Roman" w:hAnsi="Times New Roman"/>
                <w:sz w:val="24"/>
                <w:szCs w:val="24"/>
              </w:rPr>
            </w:pPr>
          </w:p>
        </w:tc>
      </w:tr>
      <w:tr w:rsidR="00A357DD" w:rsidRPr="00091CC8" w14:paraId="5944E24A" w14:textId="77777777" w:rsidTr="00B35189">
        <w:trPr>
          <w:gridBefore w:val="1"/>
          <w:wBefore w:w="143" w:type="dxa"/>
          <w:trHeight w:val="24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341378B" w14:textId="594153E1" w:rsidR="00A357DD" w:rsidRPr="00091CC8" w:rsidRDefault="004C6D86" w:rsidP="00B35189">
            <w:pPr>
              <w:spacing w:after="0"/>
              <w:rPr>
                <w:rFonts w:ascii="Times New Roman" w:hAnsi="Times New Roman"/>
                <w:sz w:val="24"/>
                <w:szCs w:val="24"/>
                <w:lang w:val="en-GB"/>
              </w:rPr>
            </w:pPr>
            <w:r>
              <w:rPr>
                <w:rFonts w:ascii="Times New Roman" w:hAnsi="Times New Roman"/>
                <w:sz w:val="24"/>
                <w:szCs w:val="24"/>
              </w:rPr>
              <w:t>2</w:t>
            </w:r>
            <w:r w:rsidR="00A357DD" w:rsidRPr="00091CC8">
              <w:rPr>
                <w:rFonts w:ascii="Times New Roman" w:hAnsi="Times New Roman"/>
                <w:sz w:val="24"/>
                <w:szCs w:val="24"/>
              </w:rPr>
              <w:t>.2</w:t>
            </w:r>
            <w:r w:rsidR="00A357DD">
              <w:rPr>
                <w:rFonts w:ascii="Times New Roman" w:hAnsi="Times New Roman"/>
                <w:sz w:val="24"/>
                <w:szCs w:val="24"/>
              </w:rPr>
              <w:t>1</w:t>
            </w:r>
            <w:r w:rsidR="00A357DD" w:rsidRPr="00091CC8">
              <w:rPr>
                <w:rFonts w:ascii="Times New Roman" w:hAnsi="Times New Roman"/>
                <w:sz w:val="24"/>
                <w:szCs w:val="24"/>
              </w:rPr>
              <w:t>.</w:t>
            </w:r>
            <w:r w:rsidR="00A357DD">
              <w:rPr>
                <w:rFonts w:ascii="Times New Roman" w:hAnsi="Times New Roman"/>
                <w:sz w:val="24"/>
                <w:szCs w:val="24"/>
              </w:rPr>
              <w:t>5</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37FCAE35"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Čiužinio grioveliai užtikrina geresnę oro cirkuliaciją, drėgmės pasišalinimą, tuo pačiu apsaugodami pacientą nuo drėgmės ir perkaitimo</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73B3F181" w14:textId="77777777" w:rsidR="00A357DD" w:rsidRPr="00091CC8" w:rsidRDefault="00A357DD" w:rsidP="00B35189">
            <w:pPr>
              <w:spacing w:after="0"/>
              <w:rPr>
                <w:rFonts w:ascii="Times New Roman" w:hAnsi="Times New Roman"/>
                <w:sz w:val="24"/>
                <w:szCs w:val="24"/>
              </w:rPr>
            </w:pPr>
          </w:p>
        </w:tc>
      </w:tr>
      <w:tr w:rsidR="00A357DD" w:rsidRPr="00091CC8" w14:paraId="35A0DC17" w14:textId="77777777" w:rsidTr="00B35189">
        <w:trPr>
          <w:gridBefore w:val="1"/>
          <w:wBefore w:w="143"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2AA179C" w14:textId="21F9625C" w:rsidR="00A357DD" w:rsidRPr="00091CC8" w:rsidRDefault="004C6D86" w:rsidP="00B35189">
            <w:pPr>
              <w:spacing w:after="0"/>
              <w:rPr>
                <w:rFonts w:ascii="Times New Roman" w:hAnsi="Times New Roman"/>
                <w:sz w:val="24"/>
                <w:szCs w:val="24"/>
                <w:lang w:val="en-GB"/>
              </w:rPr>
            </w:pPr>
            <w:r>
              <w:rPr>
                <w:rFonts w:ascii="Times New Roman" w:hAnsi="Times New Roman"/>
                <w:sz w:val="24"/>
                <w:szCs w:val="24"/>
              </w:rPr>
              <w:t>2</w:t>
            </w:r>
            <w:r w:rsidR="00A357DD" w:rsidRPr="00091CC8">
              <w:rPr>
                <w:rFonts w:ascii="Times New Roman" w:hAnsi="Times New Roman"/>
                <w:sz w:val="24"/>
                <w:szCs w:val="24"/>
              </w:rPr>
              <w:t>.2</w:t>
            </w:r>
            <w:r w:rsidR="00A357DD">
              <w:rPr>
                <w:rFonts w:ascii="Times New Roman" w:hAnsi="Times New Roman"/>
                <w:sz w:val="24"/>
                <w:szCs w:val="24"/>
              </w:rPr>
              <w:t>1</w:t>
            </w:r>
            <w:r w:rsidR="00A357DD" w:rsidRPr="00091CC8">
              <w:rPr>
                <w:rFonts w:ascii="Times New Roman" w:hAnsi="Times New Roman"/>
                <w:sz w:val="24"/>
                <w:szCs w:val="24"/>
              </w:rPr>
              <w:t>.</w:t>
            </w:r>
            <w:r w:rsidR="00A357DD">
              <w:rPr>
                <w:rFonts w:ascii="Times New Roman" w:hAnsi="Times New Roman"/>
                <w:sz w:val="24"/>
                <w:szCs w:val="24"/>
              </w:rPr>
              <w:t>6</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125896A3"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 xml:space="preserve">Čiužinys turi sustiprintus kraštus (PLUS versija) geresniam paciento prilaikymui lovoje. </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6B97B252" w14:textId="77777777" w:rsidR="00A357DD" w:rsidRPr="00091CC8" w:rsidRDefault="00A357DD" w:rsidP="00B35189">
            <w:pPr>
              <w:spacing w:after="0"/>
              <w:rPr>
                <w:rFonts w:ascii="Times New Roman" w:hAnsi="Times New Roman"/>
                <w:sz w:val="24"/>
                <w:szCs w:val="24"/>
              </w:rPr>
            </w:pPr>
          </w:p>
        </w:tc>
      </w:tr>
      <w:tr w:rsidR="00A357DD" w:rsidRPr="00091CC8" w14:paraId="304FD3C8" w14:textId="77777777" w:rsidTr="00B35189">
        <w:trPr>
          <w:gridBefore w:val="1"/>
          <w:wBefore w:w="143"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7283232" w14:textId="4D1E878B" w:rsidR="00A357DD" w:rsidRPr="00091CC8" w:rsidRDefault="004C6D86" w:rsidP="00B35189">
            <w:pPr>
              <w:spacing w:after="0"/>
              <w:rPr>
                <w:rFonts w:ascii="Times New Roman" w:hAnsi="Times New Roman"/>
                <w:sz w:val="24"/>
                <w:szCs w:val="24"/>
                <w:lang w:val="en-GB"/>
              </w:rPr>
            </w:pPr>
            <w:r>
              <w:rPr>
                <w:rFonts w:ascii="Times New Roman" w:hAnsi="Times New Roman"/>
                <w:sz w:val="24"/>
                <w:szCs w:val="24"/>
              </w:rPr>
              <w:t>2</w:t>
            </w:r>
            <w:r w:rsidR="00A357DD" w:rsidRPr="00091CC8">
              <w:rPr>
                <w:rFonts w:ascii="Times New Roman" w:hAnsi="Times New Roman"/>
                <w:sz w:val="24"/>
                <w:szCs w:val="24"/>
              </w:rPr>
              <w:t>.2</w:t>
            </w:r>
            <w:r w:rsidR="00A357DD">
              <w:rPr>
                <w:rFonts w:ascii="Times New Roman" w:hAnsi="Times New Roman"/>
                <w:sz w:val="24"/>
                <w:szCs w:val="24"/>
              </w:rPr>
              <w:t>1</w:t>
            </w:r>
            <w:r w:rsidR="00A357DD" w:rsidRPr="00091CC8">
              <w:rPr>
                <w:rFonts w:ascii="Times New Roman" w:hAnsi="Times New Roman"/>
                <w:sz w:val="24"/>
                <w:szCs w:val="24"/>
              </w:rPr>
              <w:t>.</w:t>
            </w:r>
            <w:r w:rsidR="00A357DD">
              <w:rPr>
                <w:rFonts w:ascii="Times New Roman" w:hAnsi="Times New Roman"/>
                <w:sz w:val="24"/>
                <w:szCs w:val="24"/>
              </w:rPr>
              <w:t>7</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5C1AB22E"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Maksimali apkrova: ne mažiau 200 kg</w:t>
            </w:r>
          </w:p>
          <w:p w14:paraId="07327F08"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Čiužinys su specialiu medicininiu užvalkalu.</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37401419" w14:textId="77777777" w:rsidR="00A357DD" w:rsidRPr="00091CC8" w:rsidRDefault="00A357DD" w:rsidP="00B35189">
            <w:pPr>
              <w:spacing w:after="0"/>
              <w:rPr>
                <w:rFonts w:ascii="Times New Roman" w:hAnsi="Times New Roman"/>
                <w:sz w:val="24"/>
                <w:szCs w:val="24"/>
              </w:rPr>
            </w:pPr>
          </w:p>
        </w:tc>
      </w:tr>
      <w:tr w:rsidR="00A357DD" w:rsidRPr="00091CC8" w14:paraId="52EE2517" w14:textId="77777777" w:rsidTr="00B35189">
        <w:trPr>
          <w:gridBefore w:val="1"/>
          <w:wBefore w:w="143"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17C6B30" w14:textId="5B136837" w:rsidR="00A357DD" w:rsidRPr="00091CC8" w:rsidRDefault="004C6D86" w:rsidP="00B35189">
            <w:pPr>
              <w:spacing w:after="0"/>
              <w:rPr>
                <w:rFonts w:ascii="Times New Roman" w:hAnsi="Times New Roman"/>
                <w:sz w:val="24"/>
                <w:szCs w:val="24"/>
                <w:lang w:val="en-GB"/>
              </w:rPr>
            </w:pPr>
            <w:r>
              <w:rPr>
                <w:rFonts w:ascii="Times New Roman" w:hAnsi="Times New Roman"/>
                <w:sz w:val="24"/>
                <w:szCs w:val="24"/>
              </w:rPr>
              <w:t>2</w:t>
            </w:r>
            <w:r w:rsidR="00A357DD" w:rsidRPr="00091CC8">
              <w:rPr>
                <w:rFonts w:ascii="Times New Roman" w:hAnsi="Times New Roman"/>
                <w:sz w:val="24"/>
                <w:szCs w:val="24"/>
              </w:rPr>
              <w:t>.2</w:t>
            </w:r>
            <w:r w:rsidR="00A357DD">
              <w:rPr>
                <w:rFonts w:ascii="Times New Roman" w:hAnsi="Times New Roman"/>
                <w:sz w:val="24"/>
                <w:szCs w:val="24"/>
              </w:rPr>
              <w:t>1</w:t>
            </w:r>
            <w:r w:rsidR="00A357DD" w:rsidRPr="00091CC8">
              <w:rPr>
                <w:rFonts w:ascii="Times New Roman" w:hAnsi="Times New Roman"/>
                <w:sz w:val="24"/>
                <w:szCs w:val="24"/>
              </w:rPr>
              <w:t>.</w:t>
            </w:r>
            <w:r w:rsidR="00A357DD">
              <w:rPr>
                <w:rFonts w:ascii="Times New Roman" w:hAnsi="Times New Roman"/>
                <w:sz w:val="24"/>
                <w:szCs w:val="24"/>
              </w:rPr>
              <w:t>8</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1D28C783"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Užvalkalas: čiužinys turi medicininės klasės užvalkalą. Užvalkalo pagrindo medžiaga 100% poliesteris, paviršiaus danga 100% poliuretanas, medžiaga, atspari ugniai atitinka BS 7175, EN 597-1 ir EN 597-2 standartus</w:t>
            </w:r>
            <w:r>
              <w:rPr>
                <w:rFonts w:ascii="Times New Roman" w:hAnsi="Times New Roman"/>
                <w:sz w:val="24"/>
                <w:szCs w:val="24"/>
              </w:rPr>
              <w:t xml:space="preserve"> arba lygiavertis.</w:t>
            </w:r>
          </w:p>
          <w:p w14:paraId="407AB379" w14:textId="77777777" w:rsidR="00A357DD" w:rsidRPr="00091CC8" w:rsidRDefault="00A357DD" w:rsidP="00B35189">
            <w:pPr>
              <w:spacing w:after="0"/>
              <w:rPr>
                <w:rFonts w:ascii="Times New Roman" w:hAnsi="Times New Roman"/>
                <w:sz w:val="24"/>
                <w:szCs w:val="24"/>
              </w:rPr>
            </w:pP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3E4407DB" w14:textId="77777777" w:rsidR="00A357DD" w:rsidRPr="00091CC8" w:rsidRDefault="00A357DD" w:rsidP="00B35189">
            <w:pPr>
              <w:spacing w:after="0"/>
              <w:rPr>
                <w:rFonts w:ascii="Times New Roman" w:hAnsi="Times New Roman"/>
                <w:sz w:val="24"/>
                <w:szCs w:val="24"/>
              </w:rPr>
            </w:pPr>
          </w:p>
        </w:tc>
      </w:tr>
      <w:tr w:rsidR="00A357DD" w:rsidRPr="00091CC8" w14:paraId="414F6BBC" w14:textId="77777777" w:rsidTr="00B35189">
        <w:trPr>
          <w:gridBefore w:val="1"/>
          <w:wBefore w:w="143"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511B69B" w14:textId="0194E059" w:rsidR="00A357DD" w:rsidRPr="00091CC8" w:rsidRDefault="004C6D86" w:rsidP="00B35189">
            <w:pPr>
              <w:spacing w:after="0"/>
              <w:rPr>
                <w:rFonts w:ascii="Times New Roman" w:hAnsi="Times New Roman"/>
                <w:sz w:val="24"/>
                <w:szCs w:val="24"/>
              </w:rPr>
            </w:pPr>
            <w:r>
              <w:rPr>
                <w:rFonts w:ascii="Times New Roman" w:hAnsi="Times New Roman"/>
                <w:sz w:val="24"/>
                <w:szCs w:val="24"/>
              </w:rPr>
              <w:t>2</w:t>
            </w:r>
            <w:r w:rsidR="00A357DD" w:rsidRPr="00091CC8">
              <w:rPr>
                <w:rFonts w:ascii="Times New Roman" w:hAnsi="Times New Roman"/>
                <w:sz w:val="24"/>
                <w:szCs w:val="24"/>
              </w:rPr>
              <w:t>.2</w:t>
            </w:r>
            <w:r w:rsidR="00A357DD">
              <w:rPr>
                <w:rFonts w:ascii="Times New Roman" w:hAnsi="Times New Roman"/>
                <w:sz w:val="24"/>
                <w:szCs w:val="24"/>
              </w:rPr>
              <w:t>1</w:t>
            </w:r>
            <w:r w:rsidR="00A357DD" w:rsidRPr="00091CC8">
              <w:rPr>
                <w:rFonts w:ascii="Times New Roman" w:hAnsi="Times New Roman"/>
                <w:sz w:val="24"/>
                <w:szCs w:val="24"/>
              </w:rPr>
              <w:t>.</w:t>
            </w:r>
            <w:r w:rsidR="00A357DD">
              <w:rPr>
                <w:rFonts w:ascii="Times New Roman" w:hAnsi="Times New Roman"/>
                <w:sz w:val="24"/>
                <w:szCs w:val="24"/>
              </w:rPr>
              <w:t>9</w:t>
            </w:r>
          </w:p>
        </w:tc>
        <w:tc>
          <w:tcPr>
            <w:tcW w:w="5246" w:type="dxa"/>
            <w:gridSpan w:val="3"/>
            <w:tcBorders>
              <w:top w:val="single" w:sz="6" w:space="0" w:color="auto"/>
              <w:left w:val="single" w:sz="6" w:space="0" w:color="auto"/>
              <w:bottom w:val="single" w:sz="6" w:space="0" w:color="auto"/>
              <w:right w:val="single" w:sz="6" w:space="0" w:color="auto"/>
            </w:tcBorders>
            <w:shd w:val="clear" w:color="auto" w:fill="FFFFFF"/>
          </w:tcPr>
          <w:p w14:paraId="63970437" w14:textId="77777777" w:rsidR="00A357DD" w:rsidRPr="00091CC8" w:rsidRDefault="00A357DD" w:rsidP="00B35189">
            <w:pPr>
              <w:spacing w:after="0"/>
              <w:rPr>
                <w:rFonts w:ascii="Times New Roman" w:hAnsi="Times New Roman"/>
                <w:sz w:val="24"/>
                <w:szCs w:val="24"/>
              </w:rPr>
            </w:pPr>
            <w:r w:rsidRPr="00091CC8">
              <w:rPr>
                <w:rFonts w:ascii="Times New Roman" w:hAnsi="Times New Roman"/>
                <w:sz w:val="24"/>
                <w:szCs w:val="24"/>
              </w:rPr>
              <w:t xml:space="preserve">Užvalkalo medžiagos storis 190 ± 3 g/m2 su užtrauktuku "L" formos, skirtas plauti 95° C temperatūroje, sterilizuoti iki 121° C bei džiovinti </w:t>
            </w:r>
            <w:proofErr w:type="spellStart"/>
            <w:r w:rsidRPr="00091CC8">
              <w:rPr>
                <w:rFonts w:ascii="Times New Roman" w:hAnsi="Times New Roman"/>
                <w:sz w:val="24"/>
                <w:szCs w:val="24"/>
              </w:rPr>
              <w:lastRenderedPageBreak/>
              <w:t>džiovyklėse</w:t>
            </w:r>
            <w:proofErr w:type="spellEnd"/>
            <w:r w:rsidRPr="00091CC8">
              <w:rPr>
                <w:rFonts w:ascii="Times New Roman" w:hAnsi="Times New Roman"/>
                <w:sz w:val="24"/>
                <w:szCs w:val="24"/>
              </w:rPr>
              <w:t xml:space="preserve"> iki 70° C. Atsparus dezinfekcinėms medžiagoms, </w:t>
            </w:r>
            <w:proofErr w:type="spellStart"/>
            <w:r w:rsidRPr="00091CC8">
              <w:rPr>
                <w:rFonts w:ascii="Times New Roman" w:hAnsi="Times New Roman"/>
                <w:sz w:val="24"/>
                <w:szCs w:val="24"/>
              </w:rPr>
              <w:t>antialerginis</w:t>
            </w:r>
            <w:proofErr w:type="spellEnd"/>
            <w:r w:rsidRPr="00091CC8">
              <w:rPr>
                <w:rFonts w:ascii="Times New Roman" w:hAnsi="Times New Roman"/>
                <w:sz w:val="24"/>
                <w:szCs w:val="24"/>
              </w:rPr>
              <w:t>, antibakterinis, apsaugo čiužinį nuo skysčių ir užtikrina  vėdinimą.</w:t>
            </w:r>
          </w:p>
        </w:tc>
        <w:tc>
          <w:tcPr>
            <w:tcW w:w="4016" w:type="dxa"/>
            <w:gridSpan w:val="3"/>
            <w:tcBorders>
              <w:top w:val="single" w:sz="6" w:space="0" w:color="auto"/>
              <w:left w:val="single" w:sz="4" w:space="0" w:color="auto"/>
              <w:bottom w:val="single" w:sz="6" w:space="0" w:color="auto"/>
              <w:right w:val="single" w:sz="6" w:space="0" w:color="auto"/>
            </w:tcBorders>
            <w:shd w:val="clear" w:color="auto" w:fill="FFFFFF"/>
          </w:tcPr>
          <w:p w14:paraId="33899CC1" w14:textId="77777777" w:rsidR="00A357DD" w:rsidRPr="00091CC8" w:rsidRDefault="00A357DD" w:rsidP="00B35189">
            <w:pPr>
              <w:spacing w:after="0"/>
              <w:rPr>
                <w:rFonts w:ascii="Times New Roman" w:hAnsi="Times New Roman"/>
                <w:sz w:val="24"/>
                <w:szCs w:val="24"/>
              </w:rPr>
            </w:pPr>
          </w:p>
        </w:tc>
      </w:tr>
      <w:tr w:rsidR="00B35189" w:rsidRPr="000F45FD" w14:paraId="1CE689BF" w14:textId="77777777" w:rsidTr="00B35189">
        <w:tblPrEx>
          <w:tblCellMar>
            <w:left w:w="108" w:type="dxa"/>
            <w:right w:w="108" w:type="dxa"/>
          </w:tblCellMar>
          <w:tblLook w:val="04A0" w:firstRow="1" w:lastRow="0" w:firstColumn="1" w:lastColumn="0" w:noHBand="0" w:noVBand="1"/>
        </w:tblPrEx>
        <w:trPr>
          <w:trHeight w:val="285"/>
        </w:trPr>
        <w:tc>
          <w:tcPr>
            <w:tcW w:w="3718" w:type="dxa"/>
            <w:gridSpan w:val="3"/>
            <w:tcBorders>
              <w:top w:val="nil"/>
              <w:left w:val="nil"/>
              <w:bottom w:val="single" w:sz="4" w:space="0" w:color="auto"/>
              <w:right w:val="nil"/>
            </w:tcBorders>
          </w:tcPr>
          <w:p w14:paraId="6074C639" w14:textId="77777777" w:rsidR="00B35189" w:rsidRDefault="00B35189" w:rsidP="002706E5">
            <w:pPr>
              <w:rPr>
                <w:rFonts w:ascii="Times New Roman" w:hAnsi="Times New Roman"/>
                <w:sz w:val="24"/>
                <w:szCs w:val="24"/>
                <w:lang w:eastAsia="de-DE"/>
              </w:rPr>
            </w:pPr>
          </w:p>
          <w:p w14:paraId="7AE5540B" w14:textId="77777777" w:rsidR="00B35189" w:rsidRDefault="00B35189" w:rsidP="002706E5">
            <w:pPr>
              <w:rPr>
                <w:rFonts w:ascii="Times New Roman" w:hAnsi="Times New Roman"/>
                <w:sz w:val="24"/>
                <w:szCs w:val="24"/>
                <w:lang w:eastAsia="de-DE"/>
              </w:rPr>
            </w:pPr>
          </w:p>
          <w:p w14:paraId="4AD613F2" w14:textId="77777777" w:rsidR="00B35189" w:rsidRPr="000F45FD" w:rsidRDefault="00B35189" w:rsidP="002706E5">
            <w:pPr>
              <w:rPr>
                <w:rFonts w:ascii="Times New Roman" w:hAnsi="Times New Roman"/>
                <w:sz w:val="24"/>
                <w:szCs w:val="24"/>
                <w:lang w:eastAsia="de-DE"/>
              </w:rPr>
            </w:pPr>
          </w:p>
        </w:tc>
        <w:tc>
          <w:tcPr>
            <w:tcW w:w="638" w:type="dxa"/>
          </w:tcPr>
          <w:p w14:paraId="11C7FEC3" w14:textId="77777777" w:rsidR="00B35189" w:rsidRPr="000F45FD" w:rsidRDefault="00B35189" w:rsidP="002706E5">
            <w:pPr>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40853C22" w14:textId="77777777" w:rsidR="00B35189" w:rsidRPr="000F45FD" w:rsidRDefault="00B35189" w:rsidP="002706E5">
            <w:pPr>
              <w:rPr>
                <w:rFonts w:ascii="Times New Roman" w:hAnsi="Times New Roman"/>
                <w:sz w:val="24"/>
                <w:szCs w:val="24"/>
                <w:lang w:eastAsia="de-DE"/>
              </w:rPr>
            </w:pPr>
          </w:p>
        </w:tc>
        <w:tc>
          <w:tcPr>
            <w:tcW w:w="740" w:type="dxa"/>
          </w:tcPr>
          <w:p w14:paraId="5260AE28" w14:textId="77777777" w:rsidR="00B35189" w:rsidRPr="000F45FD" w:rsidRDefault="00B35189" w:rsidP="002706E5">
            <w:pPr>
              <w:rPr>
                <w:rFonts w:ascii="Times New Roman" w:hAnsi="Times New Roman"/>
                <w:sz w:val="24"/>
                <w:szCs w:val="24"/>
                <w:lang w:eastAsia="de-DE"/>
              </w:rPr>
            </w:pPr>
          </w:p>
        </w:tc>
        <w:tc>
          <w:tcPr>
            <w:tcW w:w="3208" w:type="dxa"/>
            <w:tcBorders>
              <w:top w:val="nil"/>
              <w:left w:val="nil"/>
              <w:bottom w:val="single" w:sz="4" w:space="0" w:color="auto"/>
              <w:right w:val="nil"/>
            </w:tcBorders>
          </w:tcPr>
          <w:p w14:paraId="62060B26" w14:textId="77777777" w:rsidR="00B35189" w:rsidRPr="000F45FD" w:rsidRDefault="00B35189" w:rsidP="002706E5">
            <w:pPr>
              <w:rPr>
                <w:rFonts w:ascii="Times New Roman" w:hAnsi="Times New Roman"/>
                <w:sz w:val="24"/>
                <w:szCs w:val="24"/>
                <w:lang w:eastAsia="de-DE"/>
              </w:rPr>
            </w:pPr>
          </w:p>
        </w:tc>
      </w:tr>
      <w:tr w:rsidR="00B35189" w:rsidRPr="00931746" w14:paraId="0DBCA082" w14:textId="77777777" w:rsidTr="00B35189">
        <w:tblPrEx>
          <w:tblCellMar>
            <w:left w:w="108" w:type="dxa"/>
            <w:right w:w="108" w:type="dxa"/>
          </w:tblCellMar>
          <w:tblLook w:val="04A0" w:firstRow="1" w:lastRow="0" w:firstColumn="1" w:lastColumn="0" w:noHBand="0" w:noVBand="1"/>
        </w:tblPrEx>
        <w:trPr>
          <w:trHeight w:val="186"/>
        </w:trPr>
        <w:tc>
          <w:tcPr>
            <w:tcW w:w="3718" w:type="dxa"/>
            <w:gridSpan w:val="3"/>
            <w:tcBorders>
              <w:top w:val="single" w:sz="4" w:space="0" w:color="auto"/>
              <w:left w:val="nil"/>
              <w:bottom w:val="nil"/>
              <w:right w:val="nil"/>
            </w:tcBorders>
            <w:hideMark/>
          </w:tcPr>
          <w:p w14:paraId="533F2F2A" w14:textId="77777777" w:rsidR="00B35189" w:rsidRPr="000F45FD" w:rsidRDefault="00B35189" w:rsidP="002706E5">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38" w:type="dxa"/>
          </w:tcPr>
          <w:p w14:paraId="3A0142BD" w14:textId="77777777" w:rsidR="00B35189" w:rsidRPr="000F45FD" w:rsidRDefault="00B35189" w:rsidP="002706E5">
            <w:pPr>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5D6A1663" w14:textId="77777777" w:rsidR="00B35189" w:rsidRPr="000F45FD" w:rsidRDefault="00B35189" w:rsidP="002706E5">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40" w:type="dxa"/>
          </w:tcPr>
          <w:p w14:paraId="49E9C9FA" w14:textId="77777777" w:rsidR="00B35189" w:rsidRPr="000F45FD" w:rsidRDefault="00B35189" w:rsidP="002706E5">
            <w:pPr>
              <w:rPr>
                <w:rFonts w:ascii="Times New Roman" w:hAnsi="Times New Roman"/>
                <w:sz w:val="24"/>
                <w:szCs w:val="24"/>
                <w:lang w:eastAsia="de-DE"/>
              </w:rPr>
            </w:pPr>
          </w:p>
        </w:tc>
        <w:tc>
          <w:tcPr>
            <w:tcW w:w="3208" w:type="dxa"/>
            <w:tcBorders>
              <w:top w:val="single" w:sz="4" w:space="0" w:color="auto"/>
              <w:left w:val="nil"/>
              <w:bottom w:val="nil"/>
              <w:right w:val="nil"/>
            </w:tcBorders>
            <w:hideMark/>
          </w:tcPr>
          <w:p w14:paraId="28F658E2" w14:textId="77777777" w:rsidR="00B35189" w:rsidRPr="00931746" w:rsidRDefault="00B35189" w:rsidP="002706E5">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18665CDE" w14:textId="77777777" w:rsidR="00B35189" w:rsidRDefault="00B35189" w:rsidP="00B35189"/>
    <w:p w14:paraId="2A06AE86" w14:textId="77777777" w:rsidR="00A357DD" w:rsidRDefault="00A357DD"/>
    <w:sectPr w:rsidR="00A357D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2E173C"/>
    <w:multiLevelType w:val="hybridMultilevel"/>
    <w:tmpl w:val="6E54E4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1761BD1"/>
    <w:multiLevelType w:val="hybridMultilevel"/>
    <w:tmpl w:val="167A84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FB47C11"/>
    <w:multiLevelType w:val="hybridMultilevel"/>
    <w:tmpl w:val="E750A1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FBE"/>
    <w:rsid w:val="000A3AA6"/>
    <w:rsid w:val="001B45CA"/>
    <w:rsid w:val="001F2E60"/>
    <w:rsid w:val="001F2FBE"/>
    <w:rsid w:val="001F313D"/>
    <w:rsid w:val="00290EF1"/>
    <w:rsid w:val="004C6D86"/>
    <w:rsid w:val="004D2742"/>
    <w:rsid w:val="00661532"/>
    <w:rsid w:val="006E3A1C"/>
    <w:rsid w:val="00827067"/>
    <w:rsid w:val="00A05DF6"/>
    <w:rsid w:val="00A357DD"/>
    <w:rsid w:val="00AE2AC9"/>
    <w:rsid w:val="00B35189"/>
    <w:rsid w:val="00E409A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9B3AD"/>
  <w15:chartTrackingRefBased/>
  <w15:docId w15:val="{3A53FE9F-947D-4E2C-B494-1627A6093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F2FBE"/>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1F2F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F2F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F2FB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F2FB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F2FB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F2F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2F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2F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2F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2FB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F2FB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F2FB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F2FB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F2FB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F2F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2F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2F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2F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2F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2F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2F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2F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2F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2FBE"/>
    <w:rPr>
      <w:i/>
      <w:iCs/>
      <w:color w:val="404040" w:themeColor="text1" w:themeTint="BF"/>
    </w:rPr>
  </w:style>
  <w:style w:type="paragraph" w:styleId="Sraopastraipa">
    <w:name w:val="List Paragraph"/>
    <w:aliases w:val="List Paragraph Red,Buletai,Bullet EY,List Paragraph21,List Paragraph2,lp1,Bullet 1,Use Case List Paragraph,Numbering,ERP-List Paragraph,List Paragraph11,List Paragraph111,Paragraph,Lentele,List not in Table,List Paragraph1,Bullet,Lente"/>
    <w:basedOn w:val="prastasis"/>
    <w:link w:val="SraopastraipaDiagrama"/>
    <w:uiPriority w:val="99"/>
    <w:qFormat/>
    <w:rsid w:val="001F2FBE"/>
    <w:pPr>
      <w:ind w:left="720"/>
      <w:contextualSpacing/>
    </w:pPr>
  </w:style>
  <w:style w:type="character" w:styleId="Rykuspabraukimas">
    <w:name w:val="Intense Emphasis"/>
    <w:basedOn w:val="Numatytasispastraiposriftas"/>
    <w:uiPriority w:val="21"/>
    <w:qFormat/>
    <w:rsid w:val="001F2FBE"/>
    <w:rPr>
      <w:i/>
      <w:iCs/>
      <w:color w:val="2F5496" w:themeColor="accent1" w:themeShade="BF"/>
    </w:rPr>
  </w:style>
  <w:style w:type="paragraph" w:styleId="Iskirtacitata">
    <w:name w:val="Intense Quote"/>
    <w:basedOn w:val="prastasis"/>
    <w:next w:val="prastasis"/>
    <w:link w:val="IskirtacitataDiagrama"/>
    <w:uiPriority w:val="30"/>
    <w:qFormat/>
    <w:rsid w:val="001F2F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F2FBE"/>
    <w:rPr>
      <w:i/>
      <w:iCs/>
      <w:color w:val="2F5496" w:themeColor="accent1" w:themeShade="BF"/>
    </w:rPr>
  </w:style>
  <w:style w:type="character" w:styleId="Rykinuoroda">
    <w:name w:val="Intense Reference"/>
    <w:basedOn w:val="Numatytasispastraiposriftas"/>
    <w:uiPriority w:val="32"/>
    <w:qFormat/>
    <w:rsid w:val="001F2FBE"/>
    <w:rPr>
      <w:b/>
      <w:bCs/>
      <w:smallCaps/>
      <w:color w:val="2F5496" w:themeColor="accent1" w:themeShade="BF"/>
      <w:spacing w:val="5"/>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99"/>
    <w:qFormat/>
    <w:rsid w:val="00A357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5661</Words>
  <Characters>3227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10</cp:revision>
  <dcterms:created xsi:type="dcterms:W3CDTF">2025-04-15T10:22:00Z</dcterms:created>
  <dcterms:modified xsi:type="dcterms:W3CDTF">2025-09-12T06:41:00Z</dcterms:modified>
</cp:coreProperties>
</file>